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5B032" w14:textId="77777777" w:rsidR="00A76355" w:rsidRDefault="000804A3">
      <w:r>
        <w:rPr>
          <w:rFonts w:eastAsia="Times New Roman" w:cstheme="minorHAnsi"/>
          <w:b/>
          <w:bCs/>
          <w:color w:val="365F91"/>
          <w:sz w:val="28"/>
          <w:szCs w:val="28"/>
        </w:rPr>
        <w:t xml:space="preserve">Visitor Declaration Form </w:t>
      </w:r>
      <w:r w:rsidR="00F02503">
        <w:rPr>
          <w:rFonts w:eastAsia="Times New Roman" w:cstheme="minorHAnsi"/>
          <w:b/>
          <w:bCs/>
          <w:color w:val="365F91"/>
          <w:sz w:val="28"/>
          <w:szCs w:val="28"/>
        </w:rPr>
        <w:t>Template</w:t>
      </w:r>
    </w:p>
    <w:tbl>
      <w:tblPr>
        <w:tblStyle w:val="TableGrid"/>
        <w:tblW w:w="0" w:type="auto"/>
        <w:tblLook w:val="04A0" w:firstRow="1" w:lastRow="0" w:firstColumn="1" w:lastColumn="0" w:noHBand="0" w:noVBand="1"/>
      </w:tblPr>
      <w:tblGrid>
        <w:gridCol w:w="1524"/>
        <w:gridCol w:w="2984"/>
        <w:gridCol w:w="1724"/>
        <w:gridCol w:w="2784"/>
      </w:tblGrid>
      <w:tr w:rsidR="00A76355" w14:paraId="1E60684D" w14:textId="77777777" w:rsidTr="00A76355">
        <w:tc>
          <w:tcPr>
            <w:tcW w:w="1524" w:type="dxa"/>
          </w:tcPr>
          <w:p w14:paraId="076575A3" w14:textId="77777777" w:rsidR="00A76355" w:rsidRPr="000804A3" w:rsidRDefault="00A76355" w:rsidP="005F2E43">
            <w:pPr>
              <w:jc w:val="both"/>
              <w:rPr>
                <w:rFonts w:asciiTheme="minorHAnsi" w:eastAsia="Calibri" w:hAnsiTheme="minorHAnsi" w:cstheme="minorHAnsi"/>
                <w:b/>
                <w:sz w:val="22"/>
                <w:szCs w:val="22"/>
              </w:rPr>
            </w:pPr>
            <w:r w:rsidRPr="000804A3">
              <w:rPr>
                <w:rFonts w:asciiTheme="minorHAnsi" w:eastAsia="Calibri" w:hAnsiTheme="minorHAnsi" w:cstheme="minorHAnsi"/>
                <w:b/>
                <w:sz w:val="22"/>
                <w:szCs w:val="22"/>
              </w:rPr>
              <w:t>Project Name:</w:t>
            </w:r>
          </w:p>
        </w:tc>
        <w:tc>
          <w:tcPr>
            <w:tcW w:w="2984" w:type="dxa"/>
          </w:tcPr>
          <w:p w14:paraId="5A5EB146" w14:textId="77777777" w:rsidR="00A76355" w:rsidRPr="000804A3" w:rsidRDefault="00A76355" w:rsidP="005F2E43">
            <w:pPr>
              <w:jc w:val="both"/>
              <w:rPr>
                <w:rFonts w:eastAsia="Calibri" w:cstheme="minorHAnsi"/>
                <w:b/>
              </w:rPr>
            </w:pPr>
          </w:p>
        </w:tc>
        <w:tc>
          <w:tcPr>
            <w:tcW w:w="1724" w:type="dxa"/>
          </w:tcPr>
          <w:p w14:paraId="7DC3BA12" w14:textId="77777777" w:rsidR="00A76355" w:rsidRPr="000804A3" w:rsidRDefault="00A76355" w:rsidP="005F2E43">
            <w:pPr>
              <w:jc w:val="both"/>
              <w:rPr>
                <w:rFonts w:asciiTheme="minorHAnsi" w:eastAsia="Calibri" w:hAnsiTheme="minorHAnsi" w:cstheme="minorHAnsi"/>
                <w:b/>
                <w:sz w:val="22"/>
                <w:szCs w:val="22"/>
              </w:rPr>
            </w:pPr>
            <w:r w:rsidRPr="000804A3">
              <w:rPr>
                <w:rFonts w:asciiTheme="minorHAnsi" w:eastAsia="Calibri" w:hAnsiTheme="minorHAnsi" w:cstheme="minorHAnsi"/>
                <w:b/>
                <w:sz w:val="22"/>
                <w:szCs w:val="22"/>
              </w:rPr>
              <w:t>Arrival Date:</w:t>
            </w:r>
          </w:p>
          <w:p w14:paraId="58C6371A" w14:textId="77777777" w:rsidR="00A76355" w:rsidRPr="000804A3" w:rsidRDefault="00A76355" w:rsidP="005F2E43">
            <w:pPr>
              <w:jc w:val="both"/>
              <w:rPr>
                <w:rFonts w:asciiTheme="minorHAnsi" w:eastAsia="Calibri" w:hAnsiTheme="minorHAnsi" w:cstheme="minorHAnsi"/>
                <w:b/>
                <w:sz w:val="22"/>
                <w:szCs w:val="22"/>
              </w:rPr>
            </w:pPr>
            <w:r w:rsidRPr="000804A3">
              <w:rPr>
                <w:rFonts w:asciiTheme="minorHAnsi" w:eastAsia="Calibri" w:hAnsiTheme="minorHAnsi" w:cstheme="minorHAnsi"/>
                <w:b/>
                <w:sz w:val="22"/>
                <w:szCs w:val="22"/>
              </w:rPr>
              <w:t xml:space="preserve">Departure Date: </w:t>
            </w:r>
          </w:p>
        </w:tc>
        <w:tc>
          <w:tcPr>
            <w:tcW w:w="2784" w:type="dxa"/>
          </w:tcPr>
          <w:p w14:paraId="473CD64F" w14:textId="77777777" w:rsidR="00A76355" w:rsidRDefault="00A76355" w:rsidP="005F2E43">
            <w:pPr>
              <w:rPr>
                <w:rFonts w:eastAsia="Calibri" w:cstheme="minorHAnsi"/>
              </w:rPr>
            </w:pPr>
          </w:p>
          <w:p w14:paraId="03F663D4" w14:textId="77777777" w:rsidR="00A76355" w:rsidRPr="00291F13" w:rsidRDefault="00A76355" w:rsidP="005F2E43">
            <w:pPr>
              <w:jc w:val="both"/>
              <w:rPr>
                <w:rFonts w:eastAsia="Calibri" w:cstheme="minorHAnsi"/>
              </w:rPr>
            </w:pPr>
          </w:p>
        </w:tc>
      </w:tr>
      <w:tr w:rsidR="00A76355" w14:paraId="5C150786" w14:textId="77777777" w:rsidTr="00A76355">
        <w:tc>
          <w:tcPr>
            <w:tcW w:w="1524" w:type="dxa"/>
          </w:tcPr>
          <w:p w14:paraId="738E12DC" w14:textId="77777777" w:rsidR="00A76355" w:rsidRPr="000804A3" w:rsidRDefault="00A76355" w:rsidP="005F2E43">
            <w:pPr>
              <w:rPr>
                <w:rFonts w:asciiTheme="minorHAnsi" w:eastAsia="Calibri" w:hAnsiTheme="minorHAnsi" w:cstheme="minorHAnsi"/>
                <w:b/>
                <w:sz w:val="22"/>
                <w:szCs w:val="22"/>
              </w:rPr>
            </w:pPr>
            <w:r w:rsidRPr="000804A3">
              <w:rPr>
                <w:rFonts w:asciiTheme="minorHAnsi" w:eastAsia="Calibri" w:hAnsiTheme="minorHAnsi" w:cstheme="minorHAnsi"/>
                <w:b/>
                <w:sz w:val="22"/>
                <w:szCs w:val="22"/>
              </w:rPr>
              <w:t>Name of Visitor:</w:t>
            </w:r>
          </w:p>
        </w:tc>
        <w:tc>
          <w:tcPr>
            <w:tcW w:w="2984" w:type="dxa"/>
          </w:tcPr>
          <w:p w14:paraId="2C76674D" w14:textId="77777777" w:rsidR="00A76355" w:rsidRPr="000804A3" w:rsidRDefault="00A76355" w:rsidP="005F2E43">
            <w:pPr>
              <w:jc w:val="both"/>
              <w:rPr>
                <w:rFonts w:eastAsia="Calibri" w:cstheme="minorHAnsi"/>
                <w:b/>
              </w:rPr>
            </w:pPr>
          </w:p>
        </w:tc>
        <w:tc>
          <w:tcPr>
            <w:tcW w:w="1724" w:type="dxa"/>
          </w:tcPr>
          <w:p w14:paraId="5565C5AB" w14:textId="77777777" w:rsidR="00A76355" w:rsidRPr="000804A3" w:rsidRDefault="00A76355" w:rsidP="005F2E43">
            <w:pPr>
              <w:rPr>
                <w:rFonts w:asciiTheme="minorHAnsi" w:eastAsia="Calibri" w:hAnsiTheme="minorHAnsi" w:cstheme="minorHAnsi"/>
                <w:b/>
                <w:sz w:val="22"/>
                <w:szCs w:val="22"/>
              </w:rPr>
            </w:pPr>
            <w:r w:rsidRPr="000804A3">
              <w:rPr>
                <w:rFonts w:asciiTheme="minorHAnsi" w:eastAsia="Calibri" w:hAnsiTheme="minorHAnsi" w:cstheme="minorHAnsi"/>
                <w:b/>
                <w:sz w:val="22"/>
                <w:szCs w:val="22"/>
              </w:rPr>
              <w:t>Staff Member Responsible:</w:t>
            </w:r>
          </w:p>
        </w:tc>
        <w:tc>
          <w:tcPr>
            <w:tcW w:w="2784" w:type="dxa"/>
          </w:tcPr>
          <w:p w14:paraId="3C5D2303" w14:textId="77777777" w:rsidR="00A76355" w:rsidRPr="00291F13" w:rsidRDefault="00A76355" w:rsidP="005F2E43">
            <w:pPr>
              <w:jc w:val="both"/>
              <w:rPr>
                <w:rFonts w:eastAsia="Calibri" w:cstheme="minorHAnsi"/>
              </w:rPr>
            </w:pPr>
          </w:p>
        </w:tc>
      </w:tr>
    </w:tbl>
    <w:p w14:paraId="2DCE8CED" w14:textId="77777777" w:rsidR="00A76355" w:rsidRDefault="00A76355"/>
    <w:p w14:paraId="6801337E" w14:textId="6322B431" w:rsidR="00A76355" w:rsidRPr="00CC0B47" w:rsidRDefault="00A76355" w:rsidP="00A76355">
      <w:pPr>
        <w:jc w:val="both"/>
        <w:rPr>
          <w:rFonts w:ascii="Calibri" w:hAnsi="Calibri" w:cs="Calibri"/>
        </w:rPr>
      </w:pPr>
      <w:r w:rsidRPr="000804A3">
        <w:rPr>
          <w:rFonts w:eastAsia="Calibri" w:cstheme="minorHAnsi"/>
          <w:b/>
        </w:rPr>
        <w:t>(Insert Project Name)</w:t>
      </w:r>
      <w:r>
        <w:rPr>
          <w:rFonts w:eastAsia="Calibri" w:cstheme="minorHAnsi"/>
        </w:rPr>
        <w:t xml:space="preserve"> </w:t>
      </w:r>
      <w:r w:rsidRPr="00CC0B47">
        <w:rPr>
          <w:rFonts w:ascii="Calibri" w:hAnsi="Calibri" w:cs="Calibri"/>
        </w:rPr>
        <w:t xml:space="preserve">considers </w:t>
      </w:r>
      <w:r>
        <w:rPr>
          <w:rFonts w:ascii="Calibri" w:hAnsi="Calibri" w:cs="Calibri"/>
        </w:rPr>
        <w:t xml:space="preserve">the </w:t>
      </w:r>
      <w:r w:rsidR="00136EED">
        <w:rPr>
          <w:rFonts w:ascii="Calibri" w:hAnsi="Calibri" w:cs="Calibri"/>
        </w:rPr>
        <w:t xml:space="preserve">harm, </w:t>
      </w:r>
      <w:r>
        <w:rPr>
          <w:rFonts w:ascii="Calibri" w:hAnsi="Calibri" w:cs="Calibri"/>
        </w:rPr>
        <w:t>abuse</w:t>
      </w:r>
      <w:r w:rsidR="00136EED">
        <w:rPr>
          <w:rFonts w:ascii="Calibri" w:hAnsi="Calibri" w:cs="Calibri"/>
        </w:rPr>
        <w:t xml:space="preserve"> and exploitation</w:t>
      </w:r>
      <w:r>
        <w:rPr>
          <w:rFonts w:ascii="Calibri" w:hAnsi="Calibri" w:cs="Calibri"/>
        </w:rPr>
        <w:t xml:space="preserve"> of children and vulnerable adults </w:t>
      </w:r>
      <w:r w:rsidRPr="00CC0B47">
        <w:rPr>
          <w:rFonts w:ascii="Calibri" w:hAnsi="Calibri" w:cs="Calibri"/>
        </w:rPr>
        <w:t>unacceptable in all circumstances and is committed to ensuring that all possible and necessary steps are taken to acknowledge the rights, and protect the wellbeing, of all children (people under the age of 18 years)</w:t>
      </w:r>
      <w:r>
        <w:rPr>
          <w:rFonts w:ascii="Calibri" w:hAnsi="Calibri" w:cs="Calibri"/>
        </w:rPr>
        <w:t xml:space="preserve"> and vulnerable adults</w:t>
      </w:r>
      <w:r w:rsidRPr="00CC0B47">
        <w:rPr>
          <w:rFonts w:ascii="Calibri" w:hAnsi="Calibri" w:cs="Calibri"/>
        </w:rPr>
        <w:t xml:space="preserve"> that we work with.</w:t>
      </w:r>
    </w:p>
    <w:p w14:paraId="112148FC" w14:textId="35655CD2" w:rsidR="00A76355" w:rsidRPr="00291F13" w:rsidRDefault="00A76355" w:rsidP="00A76355">
      <w:pPr>
        <w:spacing w:after="0" w:line="240" w:lineRule="auto"/>
        <w:jc w:val="both"/>
        <w:rPr>
          <w:rFonts w:eastAsia="Calibri" w:cstheme="minorHAnsi"/>
          <w:b/>
        </w:rPr>
      </w:pPr>
      <w:r w:rsidRPr="00A76355">
        <w:rPr>
          <w:rFonts w:eastAsia="Calibri" w:cstheme="minorHAnsi"/>
        </w:rPr>
        <w:t>Our</w:t>
      </w:r>
      <w:r w:rsidRPr="000804A3">
        <w:rPr>
          <w:rFonts w:eastAsia="Calibri" w:cstheme="minorHAnsi"/>
          <w:b/>
        </w:rPr>
        <w:t xml:space="preserve"> (Insert Project Name) </w:t>
      </w:r>
      <w:r w:rsidRPr="00A76355">
        <w:rPr>
          <w:rFonts w:eastAsia="Calibri" w:cstheme="minorHAnsi"/>
        </w:rPr>
        <w:t>Safeguarding Polic</w:t>
      </w:r>
      <w:r w:rsidR="00136EED">
        <w:rPr>
          <w:rFonts w:eastAsia="Calibri" w:cstheme="minorHAnsi"/>
        </w:rPr>
        <w:t>ies (Child Protection</w:t>
      </w:r>
      <w:r w:rsidR="001E748A">
        <w:rPr>
          <w:rFonts w:eastAsia="Calibri" w:cstheme="minorHAnsi"/>
        </w:rPr>
        <w:t xml:space="preserve"> /</w:t>
      </w:r>
      <w:r w:rsidR="00136EED">
        <w:rPr>
          <w:rFonts w:eastAsia="Calibri" w:cstheme="minorHAnsi"/>
        </w:rPr>
        <w:t xml:space="preserve"> </w:t>
      </w:r>
      <w:r w:rsidR="00860BEF">
        <w:rPr>
          <w:rFonts w:eastAsia="Calibri" w:cstheme="minorHAnsi"/>
        </w:rPr>
        <w:t xml:space="preserve">Child and Vulnerable Adult, </w:t>
      </w:r>
      <w:r w:rsidR="00136EED">
        <w:rPr>
          <w:rFonts w:eastAsia="Calibri" w:cstheme="minorHAnsi"/>
        </w:rPr>
        <w:t>Prevention of Sexual Exploitation, Abuse and Harassment</w:t>
      </w:r>
      <w:r w:rsidR="001E748A">
        <w:rPr>
          <w:rFonts w:eastAsia="Calibri" w:cstheme="minorHAnsi"/>
        </w:rPr>
        <w:t xml:space="preserve"> (PSEAH)</w:t>
      </w:r>
      <w:r w:rsidR="00136EED">
        <w:rPr>
          <w:rFonts w:eastAsia="Calibri" w:cstheme="minorHAnsi"/>
        </w:rPr>
        <w:t>)</w:t>
      </w:r>
      <w:r w:rsidRPr="00A76355">
        <w:rPr>
          <w:rFonts w:eastAsia="Calibri" w:cstheme="minorHAnsi"/>
        </w:rPr>
        <w:t xml:space="preserve"> appl</w:t>
      </w:r>
      <w:r w:rsidR="00136EED">
        <w:rPr>
          <w:rFonts w:eastAsia="Calibri" w:cstheme="minorHAnsi"/>
        </w:rPr>
        <w:t>y</w:t>
      </w:r>
      <w:r w:rsidR="00F02503">
        <w:rPr>
          <w:rFonts w:eastAsia="Calibri" w:cstheme="minorHAnsi"/>
        </w:rPr>
        <w:t xml:space="preserve"> to a</w:t>
      </w:r>
      <w:r w:rsidRPr="00291F13">
        <w:rPr>
          <w:rFonts w:eastAsia="Calibri" w:cstheme="minorHAnsi"/>
        </w:rPr>
        <w:t xml:space="preserve">ll </w:t>
      </w:r>
      <w:r w:rsidRPr="00860BEF">
        <w:rPr>
          <w:rFonts w:eastAsia="Calibri" w:cstheme="minorHAnsi"/>
          <w:b/>
          <w:bCs/>
        </w:rPr>
        <w:t>(Insert Project Name)</w:t>
      </w:r>
      <w:r w:rsidRPr="00291F13">
        <w:rPr>
          <w:rFonts w:eastAsia="Calibri" w:cstheme="minorHAnsi"/>
        </w:rPr>
        <w:t xml:space="preserve"> employees, members of the </w:t>
      </w:r>
      <w:r>
        <w:rPr>
          <w:rFonts w:eastAsia="Calibri" w:cstheme="minorHAnsi"/>
        </w:rPr>
        <w:t>Edmund Rice</w:t>
      </w:r>
      <w:r w:rsidRPr="00291F13">
        <w:rPr>
          <w:rFonts w:eastAsia="Calibri" w:cstheme="minorHAnsi"/>
        </w:rPr>
        <w:t xml:space="preserve"> Congregation and anyone visiting </w:t>
      </w:r>
      <w:r w:rsidRPr="00860BEF">
        <w:rPr>
          <w:rFonts w:eastAsia="Calibri" w:cstheme="minorHAnsi"/>
          <w:b/>
          <w:bCs/>
        </w:rPr>
        <w:t>(Insert Project Name)</w:t>
      </w:r>
      <w:r w:rsidRPr="00291F13">
        <w:rPr>
          <w:rFonts w:eastAsia="Calibri" w:cstheme="minorHAnsi"/>
        </w:rPr>
        <w:t>, including</w:t>
      </w:r>
      <w:r>
        <w:rPr>
          <w:rFonts w:eastAsia="Calibri" w:cstheme="minorHAnsi"/>
        </w:rPr>
        <w:t xml:space="preserve"> </w:t>
      </w:r>
      <w:r w:rsidRPr="00291F13">
        <w:rPr>
          <w:rFonts w:eastAsia="Calibri" w:cstheme="minorHAnsi"/>
        </w:rPr>
        <w:t xml:space="preserve">volunteers, consultants and other third parties. Any </w:t>
      </w:r>
      <w:r w:rsidRPr="000804A3">
        <w:rPr>
          <w:rFonts w:eastAsia="Calibri" w:cstheme="minorHAnsi"/>
        </w:rPr>
        <w:t>visitors to project locations and offices will be briefed on the pol</w:t>
      </w:r>
      <w:r w:rsidR="00F02503">
        <w:rPr>
          <w:rFonts w:eastAsia="Calibri" w:cstheme="minorHAnsi"/>
        </w:rPr>
        <w:t>ic</w:t>
      </w:r>
      <w:r w:rsidR="00136EED">
        <w:rPr>
          <w:rFonts w:eastAsia="Calibri" w:cstheme="minorHAnsi"/>
        </w:rPr>
        <w:t>ies</w:t>
      </w:r>
      <w:r w:rsidR="00F02503">
        <w:rPr>
          <w:rFonts w:eastAsia="Calibri" w:cstheme="minorHAnsi"/>
        </w:rPr>
        <w:t xml:space="preserve">, </w:t>
      </w:r>
      <w:r w:rsidRPr="000804A3">
        <w:rPr>
          <w:rFonts w:eastAsia="Calibri" w:cstheme="minorHAnsi"/>
        </w:rPr>
        <w:t xml:space="preserve">sign this </w:t>
      </w:r>
      <w:r w:rsidR="000804A3">
        <w:rPr>
          <w:rFonts w:eastAsia="Calibri" w:cstheme="minorHAnsi"/>
          <w:bCs/>
        </w:rPr>
        <w:t>declaration form</w:t>
      </w:r>
      <w:r w:rsidR="00F02503">
        <w:rPr>
          <w:rFonts w:eastAsia="Calibri" w:cstheme="minorHAnsi"/>
          <w:bCs/>
        </w:rPr>
        <w:t xml:space="preserve"> and the code of conduct,</w:t>
      </w:r>
      <w:r w:rsidRPr="000804A3">
        <w:rPr>
          <w:rFonts w:eastAsia="Calibri" w:cstheme="minorHAnsi"/>
        </w:rPr>
        <w:t xml:space="preserve"> an</w:t>
      </w:r>
      <w:r w:rsidRPr="00291F13">
        <w:rPr>
          <w:rFonts w:eastAsia="Calibri" w:cstheme="minorHAnsi"/>
        </w:rPr>
        <w:t>d are expected to uphold the standards outlined therein.</w:t>
      </w:r>
      <w:r w:rsidRPr="00291F13">
        <w:rPr>
          <w:rFonts w:eastAsia="Calibri" w:cstheme="minorHAnsi"/>
          <w:b/>
        </w:rPr>
        <w:t xml:space="preserve"> </w:t>
      </w:r>
    </w:p>
    <w:p w14:paraId="44F9A7B7" w14:textId="77777777" w:rsidR="000804A3" w:rsidRDefault="000804A3" w:rsidP="00A76355">
      <w:pPr>
        <w:spacing w:after="0" w:line="240" w:lineRule="auto"/>
        <w:jc w:val="both"/>
        <w:rPr>
          <w:rFonts w:eastAsia="Calibri" w:cstheme="minorHAnsi"/>
        </w:rPr>
      </w:pPr>
    </w:p>
    <w:p w14:paraId="38A3EBDA" w14:textId="77777777" w:rsidR="00A76355" w:rsidRPr="00291F13" w:rsidRDefault="00A76355" w:rsidP="00A76355">
      <w:pPr>
        <w:spacing w:after="0" w:line="240" w:lineRule="auto"/>
        <w:jc w:val="both"/>
        <w:rPr>
          <w:rFonts w:eastAsia="Calibri" w:cstheme="minorHAnsi"/>
        </w:rPr>
      </w:pPr>
      <w:r w:rsidRPr="00291F13">
        <w:rPr>
          <w:rFonts w:eastAsia="Calibri" w:cstheme="minorHAnsi"/>
        </w:rPr>
        <w:t>In line with this, all commit:</w:t>
      </w:r>
    </w:p>
    <w:p w14:paraId="039BD1E8" w14:textId="77777777" w:rsidR="00A76355" w:rsidRPr="00291F13" w:rsidRDefault="00A76355" w:rsidP="00A76355">
      <w:pPr>
        <w:numPr>
          <w:ilvl w:val="0"/>
          <w:numId w:val="2"/>
        </w:numPr>
        <w:spacing w:after="0" w:line="240" w:lineRule="auto"/>
        <w:contextualSpacing/>
        <w:jc w:val="both"/>
        <w:rPr>
          <w:rFonts w:eastAsia="Calibri" w:cstheme="minorHAnsi"/>
        </w:rPr>
      </w:pPr>
      <w:r w:rsidRPr="00291F13">
        <w:rPr>
          <w:rFonts w:eastAsia="Calibri" w:cstheme="minorHAnsi"/>
        </w:rPr>
        <w:t xml:space="preserve">To work actively to promote the best interests of  children and </w:t>
      </w:r>
      <w:r>
        <w:rPr>
          <w:rFonts w:eastAsia="Calibri" w:cstheme="minorHAnsi"/>
        </w:rPr>
        <w:t xml:space="preserve">vulnerable </w:t>
      </w:r>
      <w:r w:rsidRPr="00291F13">
        <w:rPr>
          <w:rFonts w:eastAsia="Calibri" w:cstheme="minorHAnsi"/>
        </w:rPr>
        <w:t xml:space="preserve">adults </w:t>
      </w:r>
    </w:p>
    <w:p w14:paraId="0BD05E3E" w14:textId="4FF4BB88" w:rsidR="00A76355" w:rsidRDefault="00A76355" w:rsidP="00A76355">
      <w:pPr>
        <w:numPr>
          <w:ilvl w:val="0"/>
          <w:numId w:val="2"/>
        </w:numPr>
        <w:spacing w:after="200" w:line="240" w:lineRule="auto"/>
        <w:contextualSpacing/>
        <w:jc w:val="both"/>
        <w:rPr>
          <w:rFonts w:eastAsia="Calibri" w:cstheme="minorHAnsi"/>
        </w:rPr>
      </w:pPr>
      <w:r w:rsidRPr="00291F13">
        <w:rPr>
          <w:rFonts w:eastAsia="Calibri" w:cstheme="minorHAnsi"/>
        </w:rPr>
        <w:t xml:space="preserve">To act in line with the </w:t>
      </w:r>
      <w:r w:rsidRPr="000804A3">
        <w:rPr>
          <w:rFonts w:eastAsia="Calibri" w:cstheme="minorHAnsi"/>
          <w:b/>
        </w:rPr>
        <w:t>(Insert Project Name)</w:t>
      </w:r>
      <w:r w:rsidRPr="00291F13">
        <w:rPr>
          <w:rFonts w:eastAsia="Calibri" w:cstheme="minorHAnsi"/>
        </w:rPr>
        <w:t xml:space="preserve"> </w:t>
      </w:r>
      <w:r w:rsidR="00C62F08" w:rsidRPr="00291F13">
        <w:rPr>
          <w:rFonts w:eastAsia="Calibri" w:cstheme="minorHAnsi"/>
        </w:rPr>
        <w:t>Safeguarding policies</w:t>
      </w:r>
      <w:r w:rsidRPr="00291F13">
        <w:rPr>
          <w:rFonts w:eastAsia="Calibri" w:cstheme="minorHAnsi"/>
        </w:rPr>
        <w:t xml:space="preserve"> </w:t>
      </w:r>
      <w:r w:rsidR="00136EED">
        <w:rPr>
          <w:rFonts w:eastAsia="Calibri" w:cstheme="minorHAnsi"/>
        </w:rPr>
        <w:t>and Code of Conduct</w:t>
      </w:r>
    </w:p>
    <w:p w14:paraId="0B58B54C" w14:textId="0CA6A747" w:rsidR="00860BEF" w:rsidRPr="00291F13" w:rsidRDefault="00860BEF" w:rsidP="00A76355">
      <w:pPr>
        <w:numPr>
          <w:ilvl w:val="0"/>
          <w:numId w:val="2"/>
        </w:numPr>
        <w:spacing w:after="200" w:line="240" w:lineRule="auto"/>
        <w:contextualSpacing/>
        <w:jc w:val="both"/>
        <w:rPr>
          <w:rFonts w:eastAsia="Calibri" w:cstheme="minorHAnsi"/>
        </w:rPr>
      </w:pPr>
      <w:r>
        <w:rPr>
          <w:lang w:val="en-AU"/>
        </w:rPr>
        <w:t xml:space="preserve">To not be alone with children or vulnerable adults at any time and always be accompanied by another adult/member of the project to prevent this from occurring </w:t>
      </w:r>
    </w:p>
    <w:p w14:paraId="73A6E6B4" w14:textId="77777777" w:rsidR="00A76355" w:rsidRPr="00291F13" w:rsidRDefault="00A76355" w:rsidP="00A76355">
      <w:pPr>
        <w:spacing w:after="200" w:line="240" w:lineRule="auto"/>
        <w:ind w:left="720"/>
        <w:contextualSpacing/>
        <w:jc w:val="both"/>
        <w:rPr>
          <w:rFonts w:eastAsia="Calibri" w:cstheme="minorHAnsi"/>
        </w:rPr>
      </w:pPr>
    </w:p>
    <w:p w14:paraId="64ED81BF" w14:textId="77777777" w:rsidR="00A76355" w:rsidRPr="00291F13" w:rsidRDefault="00A76355" w:rsidP="00A76355">
      <w:pPr>
        <w:spacing w:after="0" w:line="240" w:lineRule="auto"/>
        <w:jc w:val="both"/>
        <w:rPr>
          <w:rFonts w:eastAsia="Calibri" w:cstheme="minorHAnsi"/>
        </w:rPr>
      </w:pPr>
      <w:r w:rsidRPr="000804A3">
        <w:rPr>
          <w:rFonts w:eastAsia="Calibri" w:cstheme="minorHAnsi"/>
          <w:b/>
        </w:rPr>
        <w:t>(Insert Project Name)</w:t>
      </w:r>
      <w:r w:rsidRPr="00291F13">
        <w:rPr>
          <w:rFonts w:eastAsia="Calibri" w:cstheme="minorHAnsi"/>
        </w:rPr>
        <w:t xml:space="preserve"> has a zero-tolerance stand on exploitative and abusive relationships, including:</w:t>
      </w:r>
    </w:p>
    <w:p w14:paraId="06976E0F" w14:textId="77777777" w:rsidR="00A76355" w:rsidRPr="00291F13" w:rsidRDefault="00A76355" w:rsidP="00A76355">
      <w:pPr>
        <w:numPr>
          <w:ilvl w:val="0"/>
          <w:numId w:val="1"/>
        </w:numPr>
        <w:spacing w:after="0" w:line="240" w:lineRule="auto"/>
        <w:contextualSpacing/>
        <w:jc w:val="both"/>
        <w:rPr>
          <w:rFonts w:eastAsia="Calibri" w:cstheme="minorHAnsi"/>
        </w:rPr>
      </w:pPr>
      <w:r w:rsidRPr="00291F13">
        <w:rPr>
          <w:rFonts w:eastAsia="Calibri" w:cstheme="minorHAnsi"/>
        </w:rPr>
        <w:t>Any sexual activity with a child under the age of 18</w:t>
      </w:r>
      <w:r>
        <w:rPr>
          <w:rFonts w:eastAsia="Calibri" w:cstheme="minorHAnsi"/>
        </w:rPr>
        <w:t xml:space="preserve"> or a vulnerable adult</w:t>
      </w:r>
      <w:r w:rsidRPr="00291F13">
        <w:rPr>
          <w:rFonts w:eastAsia="Calibri" w:cstheme="minorHAnsi"/>
        </w:rPr>
        <w:t xml:space="preserve">, regardless of the age of consent locally (mistaken belief of age being no </w:t>
      </w:r>
      <w:r w:rsidRPr="00291F13">
        <w:rPr>
          <w:rFonts w:eastAsia="Calibri" w:cstheme="minorHAnsi"/>
          <w:color w:val="000000"/>
        </w:rPr>
        <w:t>defence)</w:t>
      </w:r>
      <w:r w:rsidRPr="00291F13">
        <w:rPr>
          <w:rFonts w:eastAsia="Calibri" w:cstheme="minorHAnsi"/>
        </w:rPr>
        <w:t xml:space="preserve"> </w:t>
      </w:r>
    </w:p>
    <w:p w14:paraId="7A65D79D" w14:textId="77777777" w:rsidR="00A76355" w:rsidRPr="00291F13" w:rsidRDefault="00A76355" w:rsidP="00A76355">
      <w:pPr>
        <w:numPr>
          <w:ilvl w:val="0"/>
          <w:numId w:val="1"/>
        </w:numPr>
        <w:spacing w:after="0" w:line="240" w:lineRule="auto"/>
        <w:jc w:val="both"/>
        <w:rPr>
          <w:rFonts w:eastAsia="Calibri" w:cstheme="minorHAnsi"/>
          <w:b/>
        </w:rPr>
      </w:pPr>
      <w:r w:rsidRPr="00291F13">
        <w:rPr>
          <w:rFonts w:eastAsia="Calibri" w:cstheme="minorHAnsi"/>
        </w:rPr>
        <w:t xml:space="preserve">Exchange of money, goods or services for sexual favours or other forms of humiliating, degrading or exploitative behaviour. </w:t>
      </w:r>
    </w:p>
    <w:p w14:paraId="300D9BA5" w14:textId="77777777" w:rsidR="00A76355" w:rsidRPr="00291F13" w:rsidRDefault="00A76355" w:rsidP="00A76355">
      <w:pPr>
        <w:spacing w:after="0" w:line="240" w:lineRule="auto"/>
        <w:jc w:val="both"/>
        <w:rPr>
          <w:rFonts w:eastAsia="Calibri" w:cstheme="minorHAnsi"/>
          <w:b/>
        </w:rPr>
      </w:pPr>
    </w:p>
    <w:p w14:paraId="1518DB4A" w14:textId="77777777" w:rsidR="00A76355" w:rsidRPr="000804A3" w:rsidRDefault="00A76355" w:rsidP="00A76355">
      <w:pPr>
        <w:spacing w:after="0" w:line="240" w:lineRule="auto"/>
        <w:jc w:val="both"/>
        <w:rPr>
          <w:rFonts w:eastAsia="Calibri" w:cstheme="minorHAnsi"/>
        </w:rPr>
      </w:pPr>
      <w:r w:rsidRPr="000804A3">
        <w:rPr>
          <w:rFonts w:eastAsia="Calibri" w:cstheme="minorHAnsi"/>
        </w:rPr>
        <w:t>It is expected that visitors adhere to these commitments when interacting with children and vulnerable adults.</w:t>
      </w:r>
    </w:p>
    <w:p w14:paraId="75A17142" w14:textId="77777777" w:rsidR="00A76355" w:rsidRDefault="00A76355" w:rsidP="00A76355">
      <w:pPr>
        <w:spacing w:after="0" w:line="240" w:lineRule="auto"/>
        <w:jc w:val="both"/>
        <w:rPr>
          <w:rFonts w:eastAsia="Calibri" w:cstheme="minorHAnsi"/>
          <w:b/>
        </w:rPr>
      </w:pPr>
    </w:p>
    <w:p w14:paraId="4D82E6D7" w14:textId="77777777" w:rsidR="000804A3" w:rsidRPr="000804A3" w:rsidRDefault="000804A3" w:rsidP="00A76355">
      <w:pPr>
        <w:spacing w:after="0" w:line="240" w:lineRule="auto"/>
        <w:jc w:val="both"/>
        <w:rPr>
          <w:rFonts w:eastAsia="Calibri" w:cstheme="minorHAnsi"/>
        </w:rPr>
      </w:pPr>
      <w:r w:rsidRPr="000804A3">
        <w:rPr>
          <w:rFonts w:eastAsia="Calibri" w:cstheme="minorHAnsi"/>
        </w:rPr>
        <w:t>I (your full name)</w:t>
      </w:r>
    </w:p>
    <w:p w14:paraId="31DE954E" w14:textId="77777777" w:rsidR="000804A3" w:rsidRPr="000804A3" w:rsidRDefault="000804A3" w:rsidP="000804A3">
      <w:pPr>
        <w:pBdr>
          <w:bottom w:val="single" w:sz="4" w:space="1" w:color="auto"/>
        </w:pBdr>
        <w:spacing w:after="0" w:line="240" w:lineRule="auto"/>
        <w:jc w:val="both"/>
        <w:rPr>
          <w:rFonts w:eastAsia="Calibri" w:cstheme="minorHAnsi"/>
        </w:rPr>
      </w:pPr>
    </w:p>
    <w:p w14:paraId="4312AAF3" w14:textId="77777777" w:rsidR="000804A3" w:rsidRPr="000804A3" w:rsidRDefault="000804A3" w:rsidP="00A76355">
      <w:pPr>
        <w:spacing w:after="0" w:line="240" w:lineRule="auto"/>
        <w:jc w:val="both"/>
        <w:rPr>
          <w:rFonts w:eastAsia="Calibri" w:cstheme="minorHAnsi"/>
        </w:rPr>
      </w:pPr>
    </w:p>
    <w:p w14:paraId="3E350F68" w14:textId="77777777" w:rsidR="000804A3" w:rsidRPr="000804A3" w:rsidRDefault="000804A3" w:rsidP="00A76355">
      <w:pPr>
        <w:spacing w:after="0" w:line="240" w:lineRule="auto"/>
        <w:jc w:val="both"/>
        <w:rPr>
          <w:rFonts w:eastAsia="Calibri" w:cstheme="minorHAnsi"/>
        </w:rPr>
      </w:pPr>
      <w:r w:rsidRPr="000804A3">
        <w:rPr>
          <w:rFonts w:eastAsia="Calibri" w:cstheme="minorHAnsi"/>
        </w:rPr>
        <w:t>Declare:</w:t>
      </w:r>
    </w:p>
    <w:p w14:paraId="149CEE89" w14:textId="77777777" w:rsidR="000804A3" w:rsidRPr="000804A3" w:rsidRDefault="000804A3" w:rsidP="00A76355">
      <w:pPr>
        <w:spacing w:after="0" w:line="240" w:lineRule="auto"/>
        <w:jc w:val="both"/>
        <w:rPr>
          <w:rFonts w:eastAsia="Calibri" w:cstheme="minorHAnsi"/>
        </w:rPr>
      </w:pPr>
    </w:p>
    <w:p w14:paraId="6377CADE" w14:textId="7D1FB251" w:rsidR="000804A3" w:rsidRPr="000804A3" w:rsidRDefault="00A76355" w:rsidP="000804A3">
      <w:pPr>
        <w:pStyle w:val="ListParagraph"/>
        <w:numPr>
          <w:ilvl w:val="0"/>
          <w:numId w:val="3"/>
        </w:numPr>
        <w:spacing w:after="0" w:line="240" w:lineRule="auto"/>
        <w:jc w:val="both"/>
        <w:rPr>
          <w:rFonts w:eastAsia="Calibri" w:cstheme="minorHAnsi"/>
        </w:rPr>
      </w:pPr>
      <w:r w:rsidRPr="000804A3">
        <w:rPr>
          <w:rFonts w:eastAsia="Calibri" w:cstheme="minorHAnsi"/>
        </w:rPr>
        <w:t xml:space="preserve">I have been briefed on and understand the </w:t>
      </w:r>
      <w:r w:rsidR="000804A3">
        <w:rPr>
          <w:rFonts w:eastAsia="Calibri" w:cstheme="minorHAnsi"/>
        </w:rPr>
        <w:t>(</w:t>
      </w:r>
      <w:r w:rsidR="000804A3" w:rsidRPr="000804A3">
        <w:rPr>
          <w:rFonts w:eastAsia="Calibri" w:cstheme="minorHAnsi"/>
          <w:b/>
        </w:rPr>
        <w:t>Insert Project Name)</w:t>
      </w:r>
      <w:r w:rsidR="000804A3">
        <w:rPr>
          <w:rFonts w:eastAsia="Calibri" w:cstheme="minorHAnsi"/>
        </w:rPr>
        <w:t>’s</w:t>
      </w:r>
      <w:r w:rsidRPr="000804A3">
        <w:rPr>
          <w:rFonts w:eastAsia="Calibri" w:cstheme="minorHAnsi"/>
        </w:rPr>
        <w:t xml:space="preserve"> </w:t>
      </w:r>
      <w:r w:rsidR="001E748A">
        <w:rPr>
          <w:rFonts w:eastAsia="Calibri" w:cstheme="minorHAnsi"/>
        </w:rPr>
        <w:t xml:space="preserve">Child Protection / </w:t>
      </w:r>
      <w:r w:rsidRPr="000804A3">
        <w:rPr>
          <w:rFonts w:eastAsia="Calibri" w:cstheme="minorHAnsi"/>
        </w:rPr>
        <w:t>Children &amp; Vulnerable Adults</w:t>
      </w:r>
      <w:r w:rsidR="000804A3">
        <w:rPr>
          <w:rFonts w:eastAsia="Calibri" w:cstheme="minorHAnsi"/>
        </w:rPr>
        <w:t xml:space="preserve"> </w:t>
      </w:r>
      <w:r w:rsidR="000804A3" w:rsidRPr="000804A3">
        <w:rPr>
          <w:rFonts w:eastAsia="Calibri" w:cstheme="minorHAnsi"/>
        </w:rPr>
        <w:t>Safeguarding</w:t>
      </w:r>
      <w:r w:rsidR="00860BEF">
        <w:rPr>
          <w:rFonts w:eastAsia="Calibri" w:cstheme="minorHAnsi"/>
        </w:rPr>
        <w:t xml:space="preserve"> and PSEAH</w:t>
      </w:r>
      <w:r w:rsidR="000804A3" w:rsidRPr="000804A3">
        <w:rPr>
          <w:rFonts w:eastAsia="Calibri" w:cstheme="minorHAnsi"/>
        </w:rPr>
        <w:t xml:space="preserve"> </w:t>
      </w:r>
      <w:r w:rsidR="000804A3">
        <w:rPr>
          <w:rFonts w:eastAsia="Calibri" w:cstheme="minorHAnsi"/>
        </w:rPr>
        <w:t>Polic</w:t>
      </w:r>
      <w:r w:rsidR="00136EED">
        <w:rPr>
          <w:rFonts w:eastAsia="Calibri" w:cstheme="minorHAnsi"/>
        </w:rPr>
        <w:t>ies</w:t>
      </w:r>
    </w:p>
    <w:p w14:paraId="05AEA355" w14:textId="706C111A" w:rsidR="000804A3" w:rsidRDefault="00A76355" w:rsidP="000804A3">
      <w:pPr>
        <w:pStyle w:val="ListParagraph"/>
        <w:numPr>
          <w:ilvl w:val="0"/>
          <w:numId w:val="3"/>
        </w:numPr>
        <w:spacing w:after="0" w:line="240" w:lineRule="auto"/>
        <w:jc w:val="both"/>
        <w:rPr>
          <w:rFonts w:eastAsia="Calibri" w:cstheme="minorHAnsi"/>
        </w:rPr>
      </w:pPr>
      <w:r w:rsidRPr="000804A3">
        <w:rPr>
          <w:rFonts w:eastAsia="Calibri" w:cstheme="minorHAnsi"/>
        </w:rPr>
        <w:t>I agree to accept and apply the above polic</w:t>
      </w:r>
      <w:r w:rsidR="00136EED">
        <w:rPr>
          <w:rFonts w:eastAsia="Calibri" w:cstheme="minorHAnsi"/>
        </w:rPr>
        <w:t>ies</w:t>
      </w:r>
      <w:r w:rsidRPr="000804A3">
        <w:rPr>
          <w:rFonts w:eastAsia="Calibri" w:cstheme="minorHAnsi"/>
        </w:rPr>
        <w:t xml:space="preserve"> in </w:t>
      </w:r>
      <w:r w:rsidR="00764F1E">
        <w:rPr>
          <w:rFonts w:eastAsia="Calibri" w:cstheme="minorHAnsi"/>
        </w:rPr>
        <w:t>their</w:t>
      </w:r>
      <w:r w:rsidR="00764F1E" w:rsidRPr="000804A3">
        <w:rPr>
          <w:rFonts w:eastAsia="Calibri" w:cstheme="minorHAnsi"/>
        </w:rPr>
        <w:t xml:space="preserve"> </w:t>
      </w:r>
      <w:r w:rsidRPr="000804A3">
        <w:rPr>
          <w:rFonts w:eastAsia="Calibri" w:cstheme="minorHAnsi"/>
        </w:rPr>
        <w:t>entirety</w:t>
      </w:r>
    </w:p>
    <w:p w14:paraId="17BCB0F3" w14:textId="77777777" w:rsidR="00A76355" w:rsidRDefault="000804A3" w:rsidP="000804A3">
      <w:pPr>
        <w:pStyle w:val="ListParagraph"/>
        <w:numPr>
          <w:ilvl w:val="0"/>
          <w:numId w:val="3"/>
        </w:numPr>
        <w:spacing w:after="0" w:line="240" w:lineRule="auto"/>
        <w:jc w:val="both"/>
        <w:rPr>
          <w:rFonts w:eastAsia="Calibri" w:cstheme="minorHAnsi"/>
        </w:rPr>
      </w:pPr>
      <w:r>
        <w:rPr>
          <w:rFonts w:eastAsia="Calibri" w:cstheme="minorHAnsi"/>
        </w:rPr>
        <w:t>I</w:t>
      </w:r>
      <w:r w:rsidRPr="000804A3">
        <w:rPr>
          <w:rFonts w:eastAsia="Calibri" w:cstheme="minorHAnsi"/>
        </w:rPr>
        <w:t xml:space="preserve"> have signed the (</w:t>
      </w:r>
      <w:r w:rsidRPr="000804A3">
        <w:rPr>
          <w:rFonts w:eastAsia="Calibri" w:cstheme="minorHAnsi"/>
          <w:b/>
        </w:rPr>
        <w:t>Insert Project Name</w:t>
      </w:r>
      <w:r w:rsidRPr="000804A3">
        <w:rPr>
          <w:rFonts w:eastAsia="Calibri" w:cstheme="minorHAnsi"/>
        </w:rPr>
        <w:t>)</w:t>
      </w:r>
      <w:r>
        <w:rPr>
          <w:rFonts w:eastAsia="Calibri" w:cstheme="minorHAnsi"/>
        </w:rPr>
        <w:t>’s</w:t>
      </w:r>
      <w:r w:rsidRPr="000804A3">
        <w:rPr>
          <w:rFonts w:eastAsia="Calibri" w:cstheme="minorHAnsi"/>
        </w:rPr>
        <w:t xml:space="preserve"> </w:t>
      </w:r>
      <w:r>
        <w:rPr>
          <w:rFonts w:eastAsia="Calibri" w:cstheme="minorHAnsi"/>
        </w:rPr>
        <w:t>C</w:t>
      </w:r>
      <w:r w:rsidRPr="000804A3">
        <w:rPr>
          <w:rFonts w:eastAsia="Calibri" w:cstheme="minorHAnsi"/>
        </w:rPr>
        <w:t xml:space="preserve">ode of </w:t>
      </w:r>
      <w:r>
        <w:rPr>
          <w:rFonts w:eastAsia="Calibri" w:cstheme="minorHAnsi"/>
        </w:rPr>
        <w:t>C</w:t>
      </w:r>
      <w:r w:rsidRPr="000804A3">
        <w:rPr>
          <w:rFonts w:eastAsia="Calibri" w:cstheme="minorHAnsi"/>
        </w:rPr>
        <w:t>onduct</w:t>
      </w:r>
    </w:p>
    <w:p w14:paraId="3CDD0F2D" w14:textId="77777777" w:rsidR="000804A3" w:rsidRPr="00CC0B47" w:rsidRDefault="000804A3" w:rsidP="000804A3">
      <w:pPr>
        <w:pStyle w:val="ListParagraph"/>
        <w:widowControl w:val="0"/>
        <w:numPr>
          <w:ilvl w:val="0"/>
          <w:numId w:val="3"/>
        </w:numPr>
        <w:autoSpaceDE w:val="0"/>
        <w:autoSpaceDN w:val="0"/>
        <w:adjustRightInd w:val="0"/>
        <w:spacing w:after="0" w:line="240" w:lineRule="auto"/>
        <w:contextualSpacing w:val="0"/>
        <w:jc w:val="both"/>
        <w:rPr>
          <w:rFonts w:ascii="Calibri" w:hAnsi="Calibri" w:cs="Calibri"/>
        </w:rPr>
      </w:pPr>
      <w:r w:rsidRPr="00CC0B47">
        <w:rPr>
          <w:rFonts w:ascii="Calibri" w:hAnsi="Calibri" w:cs="Calibri"/>
        </w:rPr>
        <w:t>I do not have a criminal record nor have under gone disciplinary action relating to forms of child abuse, n</w:t>
      </w:r>
      <w:r>
        <w:rPr>
          <w:rFonts w:ascii="Calibri" w:hAnsi="Calibri" w:cs="Calibri"/>
        </w:rPr>
        <w:t>eglect, or violence of any type</w:t>
      </w:r>
    </w:p>
    <w:p w14:paraId="079C1455" w14:textId="77777777" w:rsidR="000804A3" w:rsidRPr="000804A3" w:rsidRDefault="000804A3" w:rsidP="000804A3">
      <w:pPr>
        <w:pStyle w:val="ListParagraph"/>
        <w:spacing w:after="0" w:line="240" w:lineRule="auto"/>
        <w:jc w:val="both"/>
        <w:rPr>
          <w:rFonts w:eastAsia="Calibri" w:cstheme="minorHAnsi"/>
        </w:rPr>
      </w:pPr>
    </w:p>
    <w:p w14:paraId="09C4B256" w14:textId="77777777" w:rsidR="00A76355" w:rsidRPr="000804A3" w:rsidRDefault="00A76355" w:rsidP="00A76355">
      <w:pPr>
        <w:spacing w:after="200" w:line="240" w:lineRule="auto"/>
        <w:jc w:val="both"/>
        <w:rPr>
          <w:rFonts w:eastAsia="Calibri" w:cstheme="minorHAnsi"/>
          <w:bCs/>
        </w:rPr>
      </w:pPr>
      <w:r w:rsidRPr="000804A3">
        <w:rPr>
          <w:rFonts w:eastAsia="Calibri" w:cstheme="minorHAnsi"/>
          <w:bCs/>
        </w:rPr>
        <w:t>Name:</w:t>
      </w:r>
    </w:p>
    <w:p w14:paraId="59FA3C39" w14:textId="77777777" w:rsidR="00A76355" w:rsidRPr="000804A3" w:rsidRDefault="00A76355" w:rsidP="00A76355">
      <w:pPr>
        <w:spacing w:after="200" w:line="240" w:lineRule="auto"/>
        <w:jc w:val="both"/>
        <w:rPr>
          <w:rFonts w:eastAsia="Calibri" w:cstheme="minorHAnsi"/>
          <w:bCs/>
        </w:rPr>
      </w:pPr>
      <w:r w:rsidRPr="000804A3">
        <w:rPr>
          <w:rFonts w:eastAsia="Calibri" w:cstheme="minorHAnsi"/>
          <w:bCs/>
        </w:rPr>
        <w:t>Signature</w:t>
      </w:r>
      <w:r w:rsidR="00F02503">
        <w:rPr>
          <w:rFonts w:eastAsia="Calibri" w:cstheme="minorHAnsi"/>
          <w:bCs/>
        </w:rPr>
        <w:t>:</w:t>
      </w:r>
    </w:p>
    <w:p w14:paraId="3AFE11E1" w14:textId="7EBF9D6D" w:rsidR="00BE7EDF" w:rsidRDefault="00F02503" w:rsidP="00F02503">
      <w:pPr>
        <w:spacing w:after="200" w:line="240" w:lineRule="auto"/>
        <w:jc w:val="both"/>
        <w:rPr>
          <w:rFonts w:eastAsia="Calibri" w:cstheme="minorHAnsi"/>
          <w:bCs/>
        </w:rPr>
      </w:pPr>
      <w:r>
        <w:rPr>
          <w:rFonts w:eastAsia="Calibri" w:cstheme="minorHAnsi"/>
          <w:bCs/>
        </w:rPr>
        <w:t>Date:</w:t>
      </w:r>
      <w:r w:rsidR="00BE7EDF">
        <w:rPr>
          <w:rFonts w:eastAsia="Calibri" w:cstheme="minorHAnsi"/>
          <w:bCs/>
        </w:rPr>
        <w:t xml:space="preserve">                 </w:t>
      </w:r>
      <w:r w:rsidR="00BE7EDF">
        <w:rPr>
          <w:rFonts w:eastAsia="Calibri" w:cstheme="minorHAnsi"/>
          <w:bCs/>
        </w:rPr>
        <w:br w:type="page"/>
      </w:r>
    </w:p>
    <w:p w14:paraId="66129F71" w14:textId="77777777" w:rsidR="00BE7EDF" w:rsidRPr="00777BD8" w:rsidRDefault="00BE7EDF" w:rsidP="00BE7EDF">
      <w:pPr>
        <w:shd w:val="clear" w:color="auto" w:fill="365F91"/>
        <w:jc w:val="center"/>
        <w:rPr>
          <w:b/>
          <w:bCs/>
          <w:color w:val="FFFFFF" w:themeColor="background1"/>
          <w:sz w:val="28"/>
          <w:szCs w:val="28"/>
        </w:rPr>
      </w:pPr>
      <w:r w:rsidRPr="00777BD8">
        <w:rPr>
          <w:b/>
          <w:bCs/>
          <w:color w:val="FFFFFF" w:themeColor="background1"/>
          <w:sz w:val="28"/>
          <w:szCs w:val="28"/>
        </w:rPr>
        <w:lastRenderedPageBreak/>
        <w:t>Child Protection Code of Conduct Guidelines</w:t>
      </w:r>
    </w:p>
    <w:p w14:paraId="737B9FAB" w14:textId="77777777" w:rsidR="00BE7EDF" w:rsidRDefault="00BE7EDF" w:rsidP="00BE7EDF">
      <w:pPr>
        <w:jc w:val="both"/>
      </w:pPr>
    </w:p>
    <w:p w14:paraId="68A9595B" w14:textId="77777777" w:rsidR="00BE7EDF" w:rsidRPr="00A55E05" w:rsidRDefault="00BE7EDF" w:rsidP="00BE7EDF">
      <w:pPr>
        <w:jc w:val="both"/>
        <w:rPr>
          <w:b/>
          <w:bCs/>
        </w:rPr>
      </w:pPr>
      <w:r w:rsidRPr="00A55E05">
        <w:rPr>
          <w:b/>
          <w:bCs/>
        </w:rPr>
        <w:t>Do:</w:t>
      </w:r>
    </w:p>
    <w:p w14:paraId="43D5EA2D" w14:textId="77777777" w:rsidR="00BE7EDF" w:rsidRDefault="00BE7EDF" w:rsidP="00BE7EDF">
      <w:pPr>
        <w:pStyle w:val="ListBullet"/>
        <w:numPr>
          <w:ilvl w:val="0"/>
          <w:numId w:val="6"/>
        </w:numPr>
        <w:spacing w:after="0"/>
        <w:jc w:val="both"/>
        <w:rPr>
          <w:rFonts w:ascii="Calibri" w:hAnsi="Calibri"/>
          <w:szCs w:val="22"/>
          <w:lang w:eastAsia="en-AU"/>
        </w:rPr>
      </w:pPr>
      <w:r>
        <w:rPr>
          <w:rFonts w:ascii="Calibri" w:hAnsi="Calibri"/>
          <w:szCs w:val="22"/>
          <w:lang w:eastAsia="en-AU"/>
        </w:rPr>
        <w:t>A</w:t>
      </w:r>
      <w:r w:rsidRPr="00CC0B47">
        <w:rPr>
          <w:rFonts w:ascii="Calibri" w:hAnsi="Calibri"/>
          <w:szCs w:val="22"/>
          <w:lang w:eastAsia="en-AU"/>
        </w:rPr>
        <w:t>dhere to the Program-specific Child Protection Policy (PCPP)</w:t>
      </w:r>
    </w:p>
    <w:p w14:paraId="00858C54" w14:textId="77777777" w:rsidR="00BE7EDF" w:rsidRPr="00CC0B47" w:rsidRDefault="00BE7EDF" w:rsidP="00BE7EDF">
      <w:pPr>
        <w:pStyle w:val="ListBullet"/>
        <w:numPr>
          <w:ilvl w:val="0"/>
          <w:numId w:val="6"/>
        </w:numPr>
        <w:spacing w:after="0"/>
        <w:jc w:val="both"/>
        <w:rPr>
          <w:rFonts w:ascii="Calibri" w:hAnsi="Calibri"/>
          <w:szCs w:val="22"/>
          <w:lang w:eastAsia="en-AU"/>
        </w:rPr>
      </w:pPr>
      <w:r>
        <w:rPr>
          <w:rFonts w:ascii="Calibri" w:hAnsi="Calibri"/>
          <w:szCs w:val="22"/>
          <w:lang w:eastAsia="en-AU"/>
        </w:rPr>
        <w:t>Sign the Program-specific Code of Conduct</w:t>
      </w:r>
    </w:p>
    <w:p w14:paraId="1E652D09" w14:textId="77777777" w:rsidR="00BE7EDF" w:rsidRDefault="00BE7EDF" w:rsidP="00BE7EDF">
      <w:pPr>
        <w:pStyle w:val="ListBullet"/>
        <w:numPr>
          <w:ilvl w:val="0"/>
          <w:numId w:val="6"/>
        </w:numPr>
        <w:spacing w:after="0"/>
        <w:jc w:val="both"/>
        <w:rPr>
          <w:rFonts w:ascii="Calibri" w:hAnsi="Calibri"/>
          <w:szCs w:val="22"/>
          <w:lang w:eastAsia="en-AU"/>
        </w:rPr>
      </w:pPr>
      <w:r>
        <w:rPr>
          <w:rFonts w:ascii="Calibri" w:hAnsi="Calibri"/>
          <w:szCs w:val="22"/>
          <w:lang w:eastAsia="en-AU"/>
        </w:rPr>
        <w:t>C</w:t>
      </w:r>
      <w:r w:rsidRPr="00CC0B47">
        <w:rPr>
          <w:rFonts w:ascii="Calibri" w:hAnsi="Calibri"/>
          <w:szCs w:val="22"/>
          <w:lang w:eastAsia="en-AU"/>
        </w:rPr>
        <w:t xml:space="preserve">ontinuously make </w:t>
      </w:r>
      <w:r>
        <w:rPr>
          <w:rFonts w:ascii="Calibri" w:hAnsi="Calibri"/>
          <w:szCs w:val="22"/>
          <w:lang w:eastAsia="en-AU"/>
        </w:rPr>
        <w:t>yourself</w:t>
      </w:r>
      <w:r w:rsidRPr="00CC0B47">
        <w:rPr>
          <w:rFonts w:ascii="Calibri" w:hAnsi="Calibri"/>
          <w:szCs w:val="22"/>
          <w:lang w:eastAsia="en-AU"/>
        </w:rPr>
        <w:t xml:space="preserve"> aware of potential risks to children</w:t>
      </w:r>
    </w:p>
    <w:p w14:paraId="2A7D86CB" w14:textId="77777777" w:rsidR="00BE7EDF" w:rsidRDefault="00BE7EDF" w:rsidP="00BE7EDF">
      <w:pPr>
        <w:pStyle w:val="ListBullet"/>
        <w:numPr>
          <w:ilvl w:val="0"/>
          <w:numId w:val="6"/>
        </w:numPr>
        <w:spacing w:after="0"/>
        <w:jc w:val="both"/>
        <w:rPr>
          <w:rFonts w:ascii="Calibri" w:hAnsi="Calibri"/>
          <w:szCs w:val="22"/>
          <w:lang w:eastAsia="en-AU"/>
        </w:rPr>
      </w:pPr>
      <w:r w:rsidRPr="001766F0">
        <w:rPr>
          <w:rFonts w:ascii="Calibri" w:hAnsi="Calibri"/>
          <w:szCs w:val="22"/>
          <w:lang w:eastAsia="en-AU"/>
        </w:rPr>
        <w:t>Treat all children and young people with respect</w:t>
      </w:r>
    </w:p>
    <w:p w14:paraId="2CA8D487" w14:textId="77777777" w:rsidR="00BE7EDF" w:rsidRDefault="00BE7EDF" w:rsidP="00BE7EDF">
      <w:pPr>
        <w:pStyle w:val="ListBullet"/>
        <w:numPr>
          <w:ilvl w:val="0"/>
          <w:numId w:val="6"/>
        </w:numPr>
        <w:spacing w:after="0"/>
        <w:jc w:val="both"/>
        <w:rPr>
          <w:rFonts w:ascii="Calibri" w:hAnsi="Calibri"/>
          <w:szCs w:val="22"/>
          <w:lang w:eastAsia="en-AU"/>
        </w:rPr>
      </w:pPr>
      <w:r>
        <w:rPr>
          <w:rFonts w:ascii="Calibri" w:hAnsi="Calibri"/>
          <w:szCs w:val="22"/>
          <w:lang w:eastAsia="en-AU"/>
        </w:rPr>
        <w:t>Respect cultural differences</w:t>
      </w:r>
    </w:p>
    <w:p w14:paraId="63EE18C5" w14:textId="77777777" w:rsidR="00BE7EDF" w:rsidRPr="001766F0" w:rsidRDefault="00BE7EDF" w:rsidP="00BE7EDF">
      <w:pPr>
        <w:pStyle w:val="ListBullet"/>
        <w:numPr>
          <w:ilvl w:val="0"/>
          <w:numId w:val="6"/>
        </w:numPr>
        <w:spacing w:after="0"/>
        <w:jc w:val="both"/>
        <w:rPr>
          <w:rFonts w:ascii="Calibri" w:hAnsi="Calibri"/>
          <w:szCs w:val="22"/>
          <w:lang w:eastAsia="en-AU"/>
        </w:rPr>
      </w:pPr>
      <w:r w:rsidRPr="001766F0">
        <w:rPr>
          <w:rFonts w:ascii="Calibri" w:hAnsi="Calibri"/>
          <w:szCs w:val="22"/>
          <w:lang w:eastAsia="en-AU"/>
        </w:rPr>
        <w:t xml:space="preserve">Take responsibility for ensuring </w:t>
      </w:r>
      <w:r>
        <w:rPr>
          <w:rFonts w:ascii="Calibri" w:hAnsi="Calibri"/>
          <w:szCs w:val="22"/>
          <w:lang w:eastAsia="en-AU"/>
        </w:rPr>
        <w:t>you are</w:t>
      </w:r>
      <w:r w:rsidRPr="001766F0">
        <w:rPr>
          <w:rFonts w:ascii="Calibri" w:hAnsi="Calibri"/>
          <w:szCs w:val="22"/>
          <w:lang w:eastAsia="en-AU"/>
        </w:rPr>
        <w:t xml:space="preserve"> accountable and do not place </w:t>
      </w:r>
      <w:r>
        <w:rPr>
          <w:rFonts w:ascii="Calibri" w:hAnsi="Calibri"/>
          <w:szCs w:val="22"/>
          <w:lang w:eastAsia="en-AU"/>
        </w:rPr>
        <w:t>your</w:t>
      </w:r>
      <w:r w:rsidRPr="001766F0">
        <w:rPr>
          <w:rFonts w:ascii="Calibri" w:hAnsi="Calibri"/>
          <w:szCs w:val="22"/>
          <w:lang w:eastAsia="en-AU"/>
        </w:rPr>
        <w:t>self in positions where</w:t>
      </w:r>
      <w:r>
        <w:rPr>
          <w:rFonts w:ascii="Calibri" w:hAnsi="Calibri"/>
          <w:szCs w:val="22"/>
          <w:lang w:eastAsia="en-AU"/>
        </w:rPr>
        <w:t xml:space="preserve"> </w:t>
      </w:r>
      <w:r w:rsidRPr="001766F0">
        <w:rPr>
          <w:rFonts w:ascii="Calibri" w:hAnsi="Calibri"/>
          <w:szCs w:val="22"/>
          <w:lang w:eastAsia="en-AU"/>
        </w:rPr>
        <w:t>there is a risk of allegations being made</w:t>
      </w:r>
    </w:p>
    <w:p w14:paraId="403917F8" w14:textId="77777777" w:rsidR="00BE7EDF" w:rsidRPr="00CC0B47" w:rsidRDefault="00BE7EDF" w:rsidP="00BE7EDF">
      <w:pPr>
        <w:pStyle w:val="ListBullet"/>
        <w:numPr>
          <w:ilvl w:val="0"/>
          <w:numId w:val="6"/>
        </w:numPr>
        <w:spacing w:after="0"/>
        <w:jc w:val="both"/>
        <w:rPr>
          <w:rFonts w:ascii="Calibri" w:hAnsi="Calibri"/>
          <w:szCs w:val="22"/>
          <w:lang w:eastAsia="en-AU"/>
        </w:rPr>
      </w:pPr>
      <w:r w:rsidRPr="001766F0">
        <w:rPr>
          <w:rFonts w:ascii="Calibri" w:hAnsi="Calibri"/>
          <w:szCs w:val="22"/>
          <w:lang w:eastAsia="en-AU"/>
        </w:rPr>
        <w:t xml:space="preserve">Self-assess </w:t>
      </w:r>
      <w:r>
        <w:rPr>
          <w:rFonts w:ascii="Calibri" w:hAnsi="Calibri"/>
          <w:szCs w:val="22"/>
          <w:lang w:eastAsia="en-AU"/>
        </w:rPr>
        <w:t>your</w:t>
      </w:r>
      <w:r w:rsidRPr="001766F0">
        <w:rPr>
          <w:rFonts w:ascii="Calibri" w:hAnsi="Calibri"/>
          <w:szCs w:val="22"/>
          <w:lang w:eastAsia="en-AU"/>
        </w:rPr>
        <w:t xml:space="preserve"> behaviours, actions, </w:t>
      </w:r>
      <w:proofErr w:type="gramStart"/>
      <w:r w:rsidRPr="001766F0">
        <w:rPr>
          <w:rFonts w:ascii="Calibri" w:hAnsi="Calibri"/>
          <w:szCs w:val="22"/>
          <w:lang w:eastAsia="en-AU"/>
        </w:rPr>
        <w:t>language</w:t>
      </w:r>
      <w:proofErr w:type="gramEnd"/>
      <w:r w:rsidRPr="001766F0">
        <w:rPr>
          <w:rFonts w:ascii="Calibri" w:hAnsi="Calibri"/>
          <w:szCs w:val="22"/>
          <w:lang w:eastAsia="en-AU"/>
        </w:rPr>
        <w:t xml:space="preserve"> and relationships with children</w:t>
      </w:r>
    </w:p>
    <w:p w14:paraId="69595185" w14:textId="77777777" w:rsidR="00BE7EDF" w:rsidRDefault="00BE7EDF" w:rsidP="00BE7EDF">
      <w:pPr>
        <w:pStyle w:val="ListParagraph"/>
        <w:numPr>
          <w:ilvl w:val="0"/>
          <w:numId w:val="6"/>
        </w:numPr>
        <w:spacing w:after="0" w:line="240" w:lineRule="auto"/>
        <w:jc w:val="both"/>
      </w:pPr>
      <w:r w:rsidRPr="00C93490">
        <w:t>Immediately report any disclosure, observation or concerning behaviour</w:t>
      </w:r>
      <w:r>
        <w:t xml:space="preserve"> </w:t>
      </w:r>
      <w:r w:rsidRPr="00C93490">
        <w:t>confidentially to a program leader</w:t>
      </w:r>
    </w:p>
    <w:p w14:paraId="22993FA6" w14:textId="77777777" w:rsidR="00BE7EDF" w:rsidRPr="00654B22" w:rsidRDefault="00BE7EDF" w:rsidP="00BE7EDF">
      <w:pPr>
        <w:pStyle w:val="ListParagraph"/>
        <w:numPr>
          <w:ilvl w:val="0"/>
          <w:numId w:val="6"/>
        </w:numPr>
        <w:spacing w:after="0" w:line="240" w:lineRule="auto"/>
        <w:jc w:val="both"/>
      </w:pPr>
      <w:r w:rsidRPr="00654B22">
        <w:t>If a child reports a concern to you, please:</w:t>
      </w:r>
    </w:p>
    <w:p w14:paraId="6C2B7F18" w14:textId="77777777" w:rsidR="00BE7EDF" w:rsidRPr="00654B22" w:rsidRDefault="00BE7EDF" w:rsidP="00BE7EDF">
      <w:pPr>
        <w:pStyle w:val="ListParagraph"/>
        <w:numPr>
          <w:ilvl w:val="1"/>
          <w:numId w:val="6"/>
        </w:numPr>
        <w:spacing w:after="0" w:line="240" w:lineRule="auto"/>
        <w:jc w:val="both"/>
      </w:pPr>
      <w:r w:rsidRPr="00654B22">
        <w:t>remain calm, reassuring, in control</w:t>
      </w:r>
    </w:p>
    <w:p w14:paraId="5BB7B9F9" w14:textId="77777777" w:rsidR="00BE7EDF" w:rsidRPr="00654B22" w:rsidRDefault="00BE7EDF" w:rsidP="00BE7EDF">
      <w:pPr>
        <w:pStyle w:val="ListParagraph"/>
        <w:numPr>
          <w:ilvl w:val="1"/>
          <w:numId w:val="6"/>
        </w:numPr>
        <w:spacing w:after="0" w:line="240" w:lineRule="auto"/>
        <w:jc w:val="both"/>
      </w:pPr>
      <w:r w:rsidRPr="00654B22">
        <w:t>listen and try to get information but don’t push them</w:t>
      </w:r>
    </w:p>
    <w:p w14:paraId="326661D8" w14:textId="77777777" w:rsidR="00BE7EDF" w:rsidRPr="00654B22" w:rsidRDefault="00BE7EDF" w:rsidP="00BE7EDF">
      <w:pPr>
        <w:pStyle w:val="ListParagraph"/>
        <w:numPr>
          <w:ilvl w:val="1"/>
          <w:numId w:val="6"/>
        </w:numPr>
        <w:spacing w:after="0" w:line="240" w:lineRule="auto"/>
        <w:jc w:val="both"/>
      </w:pPr>
      <w:r w:rsidRPr="00654B22">
        <w:t>tell them you believe them</w:t>
      </w:r>
    </w:p>
    <w:p w14:paraId="1CC473E3" w14:textId="77777777" w:rsidR="00BE7EDF" w:rsidRPr="00654B22" w:rsidRDefault="00BE7EDF" w:rsidP="00BE7EDF">
      <w:pPr>
        <w:pStyle w:val="ListParagraph"/>
        <w:numPr>
          <w:ilvl w:val="1"/>
          <w:numId w:val="6"/>
        </w:numPr>
        <w:spacing w:after="0" w:line="240" w:lineRule="auto"/>
        <w:jc w:val="both"/>
      </w:pPr>
      <w:r w:rsidRPr="00654B22">
        <w:t>reassure them it is not their fault</w:t>
      </w:r>
    </w:p>
    <w:p w14:paraId="379E8BD4" w14:textId="77777777" w:rsidR="00BE7EDF" w:rsidRPr="00654B22" w:rsidRDefault="00BE7EDF" w:rsidP="00BE7EDF">
      <w:pPr>
        <w:pStyle w:val="ListParagraph"/>
        <w:numPr>
          <w:ilvl w:val="1"/>
          <w:numId w:val="6"/>
        </w:numPr>
        <w:spacing w:after="0" w:line="240" w:lineRule="auto"/>
        <w:jc w:val="both"/>
      </w:pPr>
      <w:r w:rsidRPr="00654B22">
        <w:t>tell them you are pleased they told you</w:t>
      </w:r>
    </w:p>
    <w:p w14:paraId="58671EFA" w14:textId="77777777" w:rsidR="00BE7EDF" w:rsidRDefault="00BE7EDF" w:rsidP="00BE7EDF">
      <w:pPr>
        <w:pStyle w:val="ListParagraph"/>
        <w:numPr>
          <w:ilvl w:val="1"/>
          <w:numId w:val="6"/>
        </w:numPr>
        <w:spacing w:after="0" w:line="240" w:lineRule="auto"/>
        <w:jc w:val="both"/>
      </w:pPr>
      <w:r w:rsidRPr="00654B22">
        <w:t>don’t make promises you can’t keep</w:t>
      </w:r>
    </w:p>
    <w:p w14:paraId="071C4A4B" w14:textId="77777777" w:rsidR="00BE7EDF" w:rsidRDefault="00BE7EDF" w:rsidP="00BE7EDF">
      <w:pPr>
        <w:pStyle w:val="ListParagraph"/>
        <w:numPr>
          <w:ilvl w:val="0"/>
          <w:numId w:val="6"/>
        </w:numPr>
        <w:spacing w:after="0" w:line="240" w:lineRule="auto"/>
        <w:jc w:val="both"/>
      </w:pPr>
      <w:r>
        <w:t>If taking photos of children, adhere to the respective image consent and photography guidelines, such as:</w:t>
      </w:r>
    </w:p>
    <w:p w14:paraId="635AE12E" w14:textId="77777777" w:rsidR="00BE7EDF" w:rsidRDefault="00BE7EDF" w:rsidP="00BE7EDF">
      <w:pPr>
        <w:pStyle w:val="ListParagraph"/>
        <w:numPr>
          <w:ilvl w:val="1"/>
          <w:numId w:val="6"/>
        </w:numPr>
        <w:spacing w:after="0" w:line="240" w:lineRule="auto"/>
        <w:jc w:val="both"/>
      </w:pPr>
      <w:r>
        <w:t>Children have to be portrayed in a respectful, appropriate and consensual way at all times</w:t>
      </w:r>
    </w:p>
    <w:p w14:paraId="307D9BEC" w14:textId="77777777" w:rsidR="00BE7EDF" w:rsidRPr="00654B22" w:rsidRDefault="00BE7EDF" w:rsidP="00BE7EDF">
      <w:pPr>
        <w:pStyle w:val="ListParagraph"/>
        <w:numPr>
          <w:ilvl w:val="1"/>
          <w:numId w:val="6"/>
        </w:numPr>
        <w:spacing w:after="0" w:line="240" w:lineRule="auto"/>
        <w:jc w:val="both"/>
      </w:pPr>
      <w:r w:rsidRPr="00654B22">
        <w:t>Children must be fully clothed</w:t>
      </w:r>
    </w:p>
    <w:p w14:paraId="5DD36A06" w14:textId="77777777" w:rsidR="00BE7EDF" w:rsidRDefault="00BE7EDF" w:rsidP="00BE7EDF">
      <w:pPr>
        <w:pStyle w:val="ListParagraph"/>
        <w:numPr>
          <w:ilvl w:val="1"/>
          <w:numId w:val="6"/>
        </w:numPr>
        <w:spacing w:after="0" w:line="240" w:lineRule="auto"/>
        <w:jc w:val="both"/>
      </w:pPr>
      <w:r w:rsidRPr="00654B22">
        <w:t>There should be no identifying information on images or image files (such as</w:t>
      </w:r>
      <w:r>
        <w:t xml:space="preserve"> </w:t>
      </w:r>
      <w:r w:rsidRPr="00654B22">
        <w:t>names, locations, school logos)</w:t>
      </w:r>
    </w:p>
    <w:p w14:paraId="1297585A" w14:textId="77777777" w:rsidR="00BE7EDF" w:rsidRPr="00A55E05" w:rsidRDefault="00BE7EDF" w:rsidP="00BE7EDF">
      <w:pPr>
        <w:pStyle w:val="ListParagraph"/>
        <w:numPr>
          <w:ilvl w:val="0"/>
          <w:numId w:val="6"/>
        </w:numPr>
        <w:spacing w:after="0" w:line="240" w:lineRule="auto"/>
        <w:jc w:val="both"/>
      </w:pPr>
      <w:r>
        <w:t xml:space="preserve">Be aware that </w:t>
      </w:r>
      <w:r>
        <w:rPr>
          <w:rFonts w:ascii="Calibri" w:eastAsia="Times New Roman" w:hAnsi="Calibri" w:cs="Times New Roman"/>
          <w:lang w:eastAsia="en-AU"/>
        </w:rPr>
        <w:t>a</w:t>
      </w:r>
      <w:r w:rsidRPr="00C92EC2">
        <w:rPr>
          <w:rFonts w:ascii="Calibri" w:eastAsia="Times New Roman" w:hAnsi="Calibri" w:cs="Times New Roman"/>
          <w:lang w:eastAsia="en-AU"/>
        </w:rPr>
        <w:t>ny form of child abuse and exploitation is unacceptable, will not be tolerated and will attract criminal, civil and disciplinary sanctions.</w:t>
      </w:r>
    </w:p>
    <w:p w14:paraId="532524F3" w14:textId="77777777" w:rsidR="00BE7EDF" w:rsidRDefault="00BE7EDF" w:rsidP="00BE7EDF">
      <w:pPr>
        <w:jc w:val="both"/>
      </w:pPr>
    </w:p>
    <w:p w14:paraId="53075737" w14:textId="77777777" w:rsidR="00BE7EDF" w:rsidRPr="00A55E05" w:rsidRDefault="00BE7EDF" w:rsidP="00BE7EDF">
      <w:pPr>
        <w:jc w:val="both"/>
        <w:rPr>
          <w:b/>
          <w:bCs/>
        </w:rPr>
      </w:pPr>
      <w:r w:rsidRPr="00A55E05">
        <w:rPr>
          <w:b/>
          <w:bCs/>
        </w:rPr>
        <w:t>Do not:</w:t>
      </w:r>
    </w:p>
    <w:p w14:paraId="5BA9CA1F" w14:textId="77777777" w:rsidR="00BE7EDF" w:rsidRPr="00C93490" w:rsidRDefault="00BE7EDF" w:rsidP="00BE7EDF">
      <w:pPr>
        <w:pStyle w:val="ListParagraph"/>
        <w:numPr>
          <w:ilvl w:val="0"/>
          <w:numId w:val="6"/>
        </w:numPr>
        <w:spacing w:after="0" w:line="240" w:lineRule="auto"/>
        <w:jc w:val="both"/>
      </w:pPr>
      <w:r w:rsidRPr="00C93490">
        <w:t>Do things of a personal nature that a child can do for him/herself, such as</w:t>
      </w:r>
      <w:r>
        <w:t xml:space="preserve"> </w:t>
      </w:r>
      <w:r w:rsidRPr="00C93490">
        <w:t>assistance with toileting or changing clothes.</w:t>
      </w:r>
    </w:p>
    <w:p w14:paraId="1BBBEBBE" w14:textId="77777777" w:rsidR="00BE7EDF" w:rsidRPr="00C93490" w:rsidRDefault="00BE7EDF" w:rsidP="00BE7EDF">
      <w:pPr>
        <w:pStyle w:val="ListParagraph"/>
        <w:numPr>
          <w:ilvl w:val="0"/>
          <w:numId w:val="6"/>
        </w:numPr>
        <w:spacing w:after="0" w:line="240" w:lineRule="auto"/>
        <w:jc w:val="both"/>
      </w:pPr>
      <w:r w:rsidRPr="00C93490">
        <w:t>Visit children alone in their homes (e.g. home visits)</w:t>
      </w:r>
    </w:p>
    <w:p w14:paraId="134FA1C2" w14:textId="77777777" w:rsidR="00BE7EDF" w:rsidRDefault="00BE7EDF" w:rsidP="00BE7EDF">
      <w:pPr>
        <w:pStyle w:val="ListParagraph"/>
        <w:numPr>
          <w:ilvl w:val="0"/>
          <w:numId w:val="6"/>
        </w:numPr>
        <w:spacing w:after="0" w:line="240" w:lineRule="auto"/>
        <w:jc w:val="both"/>
      </w:pPr>
      <w:r w:rsidRPr="00C93490">
        <w:t xml:space="preserve">Take children to own room </w:t>
      </w:r>
      <w:r>
        <w:t>or be alone with children</w:t>
      </w:r>
    </w:p>
    <w:p w14:paraId="70FD38C2" w14:textId="77777777" w:rsidR="00BE7EDF" w:rsidRDefault="00BE7EDF" w:rsidP="00BE7EDF">
      <w:pPr>
        <w:pStyle w:val="ListParagraph"/>
        <w:numPr>
          <w:ilvl w:val="0"/>
          <w:numId w:val="6"/>
        </w:numPr>
        <w:spacing w:after="0" w:line="240" w:lineRule="auto"/>
        <w:jc w:val="both"/>
      </w:pPr>
      <w:r>
        <w:t>Take photos or videos of children without obtaining their and their parents’ / guardian’s written consent beforehand</w:t>
      </w:r>
    </w:p>
    <w:p w14:paraId="3D776DE7" w14:textId="77777777" w:rsidR="00BE7EDF" w:rsidRDefault="00BE7EDF" w:rsidP="00BE7EDF">
      <w:pPr>
        <w:pStyle w:val="ListParagraph"/>
        <w:numPr>
          <w:ilvl w:val="0"/>
          <w:numId w:val="6"/>
        </w:numPr>
        <w:spacing w:after="0" w:line="240" w:lineRule="auto"/>
        <w:jc w:val="both"/>
      </w:pPr>
      <w:r w:rsidRPr="00A55E05">
        <w:t>Engage in behaviour that is intended to shame, humiliate, belittle or degrade children</w:t>
      </w:r>
    </w:p>
    <w:p w14:paraId="29C00179" w14:textId="77777777" w:rsidR="00BE7EDF" w:rsidRDefault="00BE7EDF" w:rsidP="00BE7EDF">
      <w:pPr>
        <w:pStyle w:val="ListParagraph"/>
        <w:numPr>
          <w:ilvl w:val="0"/>
          <w:numId w:val="6"/>
        </w:numPr>
        <w:spacing w:after="0" w:line="240" w:lineRule="auto"/>
        <w:jc w:val="both"/>
      </w:pPr>
      <w:r w:rsidRPr="00A55E05">
        <w:t>Use inappropriate, offensive or discriminatory language when speaking with a child or young</w:t>
      </w:r>
      <w:r>
        <w:t xml:space="preserve"> </w:t>
      </w:r>
      <w:r w:rsidRPr="00A55E05">
        <w:t>person</w:t>
      </w:r>
    </w:p>
    <w:p w14:paraId="46054E88" w14:textId="77777777" w:rsidR="00BE7EDF" w:rsidRDefault="00BE7EDF" w:rsidP="00BE7EDF">
      <w:pPr>
        <w:pStyle w:val="ListParagraph"/>
        <w:numPr>
          <w:ilvl w:val="0"/>
          <w:numId w:val="6"/>
        </w:numPr>
        <w:spacing w:after="0" w:line="240" w:lineRule="auto"/>
        <w:jc w:val="both"/>
      </w:pPr>
      <w:r w:rsidRPr="00A55E05">
        <w:t>Provide or supply alcohol/drugs to children</w:t>
      </w:r>
      <w:r>
        <w:t xml:space="preserve"> or give gifts to children</w:t>
      </w:r>
    </w:p>
    <w:p w14:paraId="54A28D7F" w14:textId="77777777" w:rsidR="00BE7EDF" w:rsidRDefault="00BE7EDF" w:rsidP="00BE7EDF">
      <w:pPr>
        <w:pStyle w:val="ListParagraph"/>
        <w:numPr>
          <w:ilvl w:val="0"/>
          <w:numId w:val="6"/>
        </w:numPr>
        <w:spacing w:after="0" w:line="240" w:lineRule="auto"/>
        <w:jc w:val="both"/>
      </w:pPr>
      <w:r w:rsidRPr="00A55E05">
        <w:t>Behave provocatively or inappropriately with a child</w:t>
      </w:r>
    </w:p>
    <w:p w14:paraId="7B1B3606" w14:textId="77777777" w:rsidR="00BE7EDF" w:rsidRDefault="00BE7EDF" w:rsidP="00BE7EDF">
      <w:pPr>
        <w:pStyle w:val="ListParagraph"/>
        <w:numPr>
          <w:ilvl w:val="0"/>
          <w:numId w:val="6"/>
        </w:numPr>
        <w:spacing w:after="0" w:line="240" w:lineRule="auto"/>
        <w:jc w:val="both"/>
      </w:pPr>
      <w:r w:rsidRPr="00A55E05">
        <w:t>Act in a way that shows unfair and differential treatment of children</w:t>
      </w:r>
    </w:p>
    <w:p w14:paraId="5DF46BCE" w14:textId="77777777" w:rsidR="00BE7EDF" w:rsidRDefault="00BE7EDF" w:rsidP="00BE7EDF">
      <w:pPr>
        <w:pStyle w:val="ListParagraph"/>
        <w:numPr>
          <w:ilvl w:val="0"/>
          <w:numId w:val="6"/>
        </w:numPr>
        <w:spacing w:after="0" w:line="240" w:lineRule="auto"/>
        <w:jc w:val="both"/>
      </w:pPr>
      <w:r w:rsidRPr="00A55E05">
        <w:t>Seek to make contact and spend time with any child or young person outside program times</w:t>
      </w:r>
    </w:p>
    <w:p w14:paraId="04D89FC5" w14:textId="77777777" w:rsidR="00BE7EDF" w:rsidRDefault="00BE7EDF" w:rsidP="00BE7EDF">
      <w:pPr>
        <w:pStyle w:val="ListParagraph"/>
        <w:numPr>
          <w:ilvl w:val="0"/>
          <w:numId w:val="6"/>
        </w:numPr>
        <w:spacing w:after="0" w:line="240" w:lineRule="auto"/>
        <w:jc w:val="both"/>
      </w:pPr>
      <w:r w:rsidRPr="00A55E05">
        <w:t>Smack, hit or physically assault children</w:t>
      </w:r>
    </w:p>
    <w:p w14:paraId="05760B8E" w14:textId="77777777" w:rsidR="00BE7EDF" w:rsidRDefault="00BE7EDF" w:rsidP="00BE7EDF">
      <w:pPr>
        <w:pStyle w:val="ListParagraph"/>
        <w:numPr>
          <w:ilvl w:val="0"/>
          <w:numId w:val="6"/>
        </w:numPr>
        <w:spacing w:after="0" w:line="240" w:lineRule="auto"/>
        <w:jc w:val="both"/>
      </w:pPr>
      <w:r w:rsidRPr="00A55E05">
        <w:t>Condone or participate in, behaviour of children that is illegal, unsafe or abusive</w:t>
      </w:r>
    </w:p>
    <w:p w14:paraId="78FDA60F" w14:textId="77777777" w:rsidR="00BE7EDF" w:rsidRDefault="00BE7EDF" w:rsidP="00BE7EDF">
      <w:pPr>
        <w:jc w:val="both"/>
      </w:pPr>
    </w:p>
    <w:p w14:paraId="35D878D3" w14:textId="77777777" w:rsidR="00BE7EDF" w:rsidRPr="00777BD8" w:rsidRDefault="00BE7EDF" w:rsidP="00BE7EDF">
      <w:pPr>
        <w:shd w:val="clear" w:color="auto" w:fill="365F91"/>
        <w:jc w:val="center"/>
        <w:rPr>
          <w:b/>
          <w:bCs/>
          <w:color w:val="FFFFFF" w:themeColor="background1"/>
          <w:sz w:val="28"/>
          <w:szCs w:val="28"/>
        </w:rPr>
      </w:pPr>
      <w:r w:rsidRPr="00777BD8">
        <w:rPr>
          <w:b/>
          <w:bCs/>
          <w:color w:val="FFFFFF" w:themeColor="background1"/>
          <w:sz w:val="28"/>
          <w:szCs w:val="28"/>
        </w:rPr>
        <w:lastRenderedPageBreak/>
        <w:t>PSEAH Code of Conduct Guidelines</w:t>
      </w:r>
    </w:p>
    <w:p w14:paraId="4C9FF55E" w14:textId="77777777" w:rsidR="00BE7EDF" w:rsidRDefault="00BE7EDF" w:rsidP="00BE7EDF">
      <w:pPr>
        <w:jc w:val="both"/>
      </w:pPr>
    </w:p>
    <w:p w14:paraId="2F94F243" w14:textId="77777777" w:rsidR="00BE7EDF" w:rsidRPr="002C7118" w:rsidRDefault="00BE7EDF" w:rsidP="00BE7EDF">
      <w:pPr>
        <w:jc w:val="both"/>
        <w:rPr>
          <w:b/>
          <w:bCs/>
        </w:rPr>
      </w:pPr>
      <w:r w:rsidRPr="002C7118">
        <w:rPr>
          <w:b/>
          <w:bCs/>
        </w:rPr>
        <w:t>Do:</w:t>
      </w:r>
    </w:p>
    <w:p w14:paraId="001EC963" w14:textId="77777777" w:rsidR="00BE7EDF" w:rsidRDefault="00BE7EDF" w:rsidP="00BE7EDF">
      <w:pPr>
        <w:pStyle w:val="ListParagraph"/>
        <w:numPr>
          <w:ilvl w:val="0"/>
          <w:numId w:val="7"/>
        </w:numPr>
        <w:spacing w:after="0" w:line="240" w:lineRule="auto"/>
        <w:jc w:val="both"/>
      </w:pPr>
      <w:r>
        <w:t xml:space="preserve">Adhere </w:t>
      </w:r>
      <w:r w:rsidRPr="00346233">
        <w:t xml:space="preserve">to the Program-specific </w:t>
      </w:r>
      <w:r>
        <w:t>PSEAH (Prevention of Sexual Exploitation, Abuse and Harassment)</w:t>
      </w:r>
      <w:r w:rsidRPr="00346233">
        <w:t xml:space="preserve"> Policy</w:t>
      </w:r>
    </w:p>
    <w:p w14:paraId="382094A9" w14:textId="77777777" w:rsidR="00BE7EDF" w:rsidRDefault="00BE7EDF" w:rsidP="00BE7EDF">
      <w:pPr>
        <w:pStyle w:val="ListParagraph"/>
        <w:numPr>
          <w:ilvl w:val="0"/>
          <w:numId w:val="7"/>
        </w:numPr>
        <w:spacing w:after="0" w:line="240" w:lineRule="auto"/>
        <w:jc w:val="both"/>
      </w:pPr>
      <w:r>
        <w:t>Report all witnessed or suspected SEAH incidents</w:t>
      </w:r>
    </w:p>
    <w:p w14:paraId="54F3EBFD" w14:textId="77777777" w:rsidR="00BE7EDF" w:rsidRPr="002C7118" w:rsidRDefault="00BE7EDF" w:rsidP="00BE7EDF">
      <w:pPr>
        <w:pStyle w:val="ListParagraph"/>
        <w:numPr>
          <w:ilvl w:val="0"/>
          <w:numId w:val="7"/>
        </w:numPr>
        <w:spacing w:after="0" w:line="240" w:lineRule="auto"/>
        <w:jc w:val="both"/>
      </w:pPr>
      <w:r>
        <w:t>L</w:t>
      </w:r>
      <w:r w:rsidRPr="002C7118">
        <w:t xml:space="preserve">isten to the views of the people within the communities </w:t>
      </w:r>
      <w:r>
        <w:t>you</w:t>
      </w:r>
      <w:r w:rsidRPr="002C7118">
        <w:t xml:space="preserve"> </w:t>
      </w:r>
      <w:r>
        <w:t>engage with</w:t>
      </w:r>
    </w:p>
    <w:p w14:paraId="2CB133E9" w14:textId="77777777" w:rsidR="00BE7EDF" w:rsidRPr="002C7118" w:rsidRDefault="00BE7EDF" w:rsidP="00BE7EDF">
      <w:pPr>
        <w:pStyle w:val="ListParagraph"/>
        <w:numPr>
          <w:ilvl w:val="0"/>
          <w:numId w:val="7"/>
        </w:numPr>
        <w:spacing w:after="0" w:line="240" w:lineRule="auto"/>
        <w:jc w:val="both"/>
      </w:pPr>
      <w:r>
        <w:t>B</w:t>
      </w:r>
      <w:r w:rsidRPr="002C7118">
        <w:t>e conscious of various types of power imbalances, including but not limited to gender, age,</w:t>
      </w:r>
      <w:r>
        <w:t xml:space="preserve"> </w:t>
      </w:r>
      <w:r w:rsidRPr="002C7118">
        <w:t>ability, authority and economic</w:t>
      </w:r>
    </w:p>
    <w:p w14:paraId="252133CF" w14:textId="77777777" w:rsidR="00BE7EDF" w:rsidRDefault="00BE7EDF" w:rsidP="00BE7EDF">
      <w:pPr>
        <w:pStyle w:val="ListParagraph"/>
        <w:numPr>
          <w:ilvl w:val="0"/>
          <w:numId w:val="7"/>
        </w:numPr>
        <w:spacing w:after="0" w:line="240" w:lineRule="auto"/>
        <w:jc w:val="both"/>
      </w:pPr>
      <w:r>
        <w:t>P</w:t>
      </w:r>
      <w:r w:rsidRPr="002C7118">
        <w:t>revent any stakeholder from abusing a power imbalance over someone else</w:t>
      </w:r>
    </w:p>
    <w:p w14:paraId="05CD4E97" w14:textId="77777777" w:rsidR="00BE7EDF" w:rsidRPr="002C7118" w:rsidRDefault="00BE7EDF" w:rsidP="00BE7EDF">
      <w:pPr>
        <w:pStyle w:val="ListParagraph"/>
        <w:numPr>
          <w:ilvl w:val="0"/>
          <w:numId w:val="7"/>
        </w:numPr>
        <w:spacing w:after="0" w:line="240" w:lineRule="auto"/>
        <w:jc w:val="both"/>
      </w:pPr>
      <w:r>
        <w:t>T</w:t>
      </w:r>
      <w:r w:rsidRPr="009042C9">
        <w:t>ake action to prevent and/or manage risk of suspected or known SEAH incidents</w:t>
      </w:r>
    </w:p>
    <w:p w14:paraId="304CA7C9" w14:textId="77777777" w:rsidR="00BE7EDF" w:rsidRDefault="00BE7EDF" w:rsidP="00BE7EDF">
      <w:pPr>
        <w:jc w:val="both"/>
      </w:pPr>
    </w:p>
    <w:p w14:paraId="07CD94F4" w14:textId="77777777" w:rsidR="00BE7EDF" w:rsidRPr="002C7118" w:rsidRDefault="00BE7EDF" w:rsidP="00BE7EDF">
      <w:pPr>
        <w:jc w:val="both"/>
        <w:rPr>
          <w:b/>
          <w:bCs/>
        </w:rPr>
      </w:pPr>
      <w:r w:rsidRPr="002C7118">
        <w:rPr>
          <w:b/>
          <w:bCs/>
        </w:rPr>
        <w:t>Do not:</w:t>
      </w:r>
    </w:p>
    <w:p w14:paraId="74D7FA54" w14:textId="77777777" w:rsidR="00BE7EDF" w:rsidRPr="002C7118" w:rsidRDefault="00BE7EDF" w:rsidP="00BE7EDF">
      <w:pPr>
        <w:pStyle w:val="ListParagraph"/>
        <w:numPr>
          <w:ilvl w:val="0"/>
          <w:numId w:val="8"/>
        </w:numPr>
        <w:spacing w:after="0" w:line="240" w:lineRule="auto"/>
        <w:jc w:val="both"/>
      </w:pPr>
      <w:r>
        <w:t>C</w:t>
      </w:r>
      <w:r w:rsidRPr="002C7118">
        <w:t>omment on people’s physical appearance</w:t>
      </w:r>
    </w:p>
    <w:p w14:paraId="1CAB505E" w14:textId="77777777" w:rsidR="00BE7EDF" w:rsidRPr="002C7118" w:rsidRDefault="00BE7EDF" w:rsidP="00BE7EDF">
      <w:pPr>
        <w:pStyle w:val="ListParagraph"/>
        <w:numPr>
          <w:ilvl w:val="0"/>
          <w:numId w:val="8"/>
        </w:numPr>
        <w:spacing w:after="0" w:line="240" w:lineRule="auto"/>
        <w:jc w:val="both"/>
      </w:pPr>
      <w:r>
        <w:t>E</w:t>
      </w:r>
      <w:r w:rsidRPr="002C7118">
        <w:t>nter</w:t>
      </w:r>
      <w:r>
        <w:t xml:space="preserve"> </w:t>
      </w:r>
      <w:r w:rsidRPr="002C7118">
        <w:t>people</w:t>
      </w:r>
      <w:r>
        <w:t>’s</w:t>
      </w:r>
      <w:r w:rsidRPr="002C7118">
        <w:t xml:space="preserve"> close personal space</w:t>
      </w:r>
    </w:p>
    <w:p w14:paraId="7336F6B2" w14:textId="77777777" w:rsidR="00BE7EDF" w:rsidRPr="002C7118" w:rsidRDefault="00BE7EDF" w:rsidP="00BE7EDF">
      <w:pPr>
        <w:pStyle w:val="ListParagraph"/>
        <w:numPr>
          <w:ilvl w:val="0"/>
          <w:numId w:val="8"/>
        </w:numPr>
        <w:spacing w:after="0" w:line="240" w:lineRule="auto"/>
        <w:jc w:val="both"/>
      </w:pPr>
      <w:r>
        <w:t>P</w:t>
      </w:r>
      <w:r w:rsidRPr="002C7118">
        <w:t>rovid</w:t>
      </w:r>
      <w:r>
        <w:t>e</w:t>
      </w:r>
      <w:r w:rsidRPr="002C7118">
        <w:t xml:space="preserve"> or solicit favours from personnel</w:t>
      </w:r>
    </w:p>
    <w:p w14:paraId="1EA2EE9F" w14:textId="77777777" w:rsidR="00BE7EDF" w:rsidRDefault="00BE7EDF" w:rsidP="00BE7EDF">
      <w:pPr>
        <w:pStyle w:val="ListParagraph"/>
        <w:numPr>
          <w:ilvl w:val="0"/>
          <w:numId w:val="8"/>
        </w:numPr>
        <w:spacing w:after="0" w:line="240" w:lineRule="auto"/>
        <w:jc w:val="both"/>
      </w:pPr>
      <w:r>
        <w:t>F</w:t>
      </w:r>
      <w:r w:rsidRPr="002C7118">
        <w:t>orm online relationships with personnel (especially children)</w:t>
      </w:r>
    </w:p>
    <w:p w14:paraId="6BA90939" w14:textId="77777777" w:rsidR="00BE7EDF" w:rsidRPr="009042C9" w:rsidRDefault="00BE7EDF" w:rsidP="00BE7EDF">
      <w:pPr>
        <w:pStyle w:val="ListParagraph"/>
        <w:numPr>
          <w:ilvl w:val="0"/>
          <w:numId w:val="8"/>
        </w:numPr>
        <w:spacing w:after="0" w:line="240" w:lineRule="auto"/>
        <w:jc w:val="both"/>
      </w:pPr>
      <w:r>
        <w:t>D</w:t>
      </w:r>
      <w:r w:rsidRPr="009042C9">
        <w:t>iscuss sexual topics with personnel</w:t>
      </w:r>
      <w:r>
        <w:t xml:space="preserve"> or beneficiaries</w:t>
      </w:r>
    </w:p>
    <w:p w14:paraId="4ED3CA24" w14:textId="77777777" w:rsidR="00BE7EDF" w:rsidRPr="009042C9" w:rsidRDefault="00BE7EDF" w:rsidP="00BE7EDF">
      <w:pPr>
        <w:pStyle w:val="ListParagraph"/>
        <w:numPr>
          <w:ilvl w:val="0"/>
          <w:numId w:val="8"/>
        </w:numPr>
        <w:spacing w:after="0" w:line="240" w:lineRule="auto"/>
        <w:jc w:val="both"/>
      </w:pPr>
      <w:r>
        <w:t>P</w:t>
      </w:r>
      <w:r w:rsidRPr="009042C9">
        <w:t xml:space="preserve">hysically touch </w:t>
      </w:r>
      <w:r>
        <w:t xml:space="preserve">anyone </w:t>
      </w:r>
      <w:r w:rsidRPr="009042C9">
        <w:t>in a manner that is inappropriate or sexually suggestive</w:t>
      </w:r>
    </w:p>
    <w:p w14:paraId="2DFE996D" w14:textId="77777777" w:rsidR="00BE7EDF" w:rsidRPr="009042C9" w:rsidRDefault="00BE7EDF" w:rsidP="00BE7EDF">
      <w:pPr>
        <w:pStyle w:val="ListParagraph"/>
        <w:numPr>
          <w:ilvl w:val="0"/>
          <w:numId w:val="8"/>
        </w:numPr>
        <w:spacing w:after="0" w:line="240" w:lineRule="auto"/>
        <w:jc w:val="both"/>
      </w:pPr>
      <w:r>
        <w:t>T</w:t>
      </w:r>
      <w:r w:rsidRPr="009042C9">
        <w:t>ak</w:t>
      </w:r>
      <w:r>
        <w:t>e</w:t>
      </w:r>
      <w:r w:rsidRPr="009042C9">
        <w:t xml:space="preserve"> photographs of personnel </w:t>
      </w:r>
      <w:r>
        <w:t xml:space="preserve">or beneficiaries </w:t>
      </w:r>
      <w:r w:rsidRPr="009042C9">
        <w:t>without their free</w:t>
      </w:r>
      <w:r>
        <w:t>, prior</w:t>
      </w:r>
      <w:r w:rsidRPr="009042C9">
        <w:t xml:space="preserve"> and informed consent</w:t>
      </w:r>
    </w:p>
    <w:p w14:paraId="1B50B5FA" w14:textId="77777777" w:rsidR="00BE7EDF" w:rsidRPr="009042C9" w:rsidRDefault="00BE7EDF" w:rsidP="00BE7EDF">
      <w:pPr>
        <w:pStyle w:val="ListParagraph"/>
        <w:numPr>
          <w:ilvl w:val="0"/>
          <w:numId w:val="8"/>
        </w:numPr>
        <w:spacing w:after="0" w:line="240" w:lineRule="auto"/>
        <w:jc w:val="both"/>
      </w:pPr>
      <w:r>
        <w:t>E</w:t>
      </w:r>
      <w:r w:rsidRPr="009042C9">
        <w:t>ngag</w:t>
      </w:r>
      <w:r>
        <w:t>e</w:t>
      </w:r>
      <w:r w:rsidRPr="009042C9">
        <w:t xml:space="preserve"> in transactional or exploitative sex, regardless of the local or national laws;</w:t>
      </w:r>
    </w:p>
    <w:p w14:paraId="02620753" w14:textId="77777777" w:rsidR="00BE7EDF" w:rsidRPr="009042C9" w:rsidRDefault="00BE7EDF" w:rsidP="00BE7EDF">
      <w:pPr>
        <w:pStyle w:val="ListParagraph"/>
        <w:numPr>
          <w:ilvl w:val="0"/>
          <w:numId w:val="8"/>
        </w:numPr>
        <w:spacing w:after="0" w:line="240" w:lineRule="auto"/>
        <w:jc w:val="both"/>
      </w:pPr>
      <w:r>
        <w:t>E</w:t>
      </w:r>
      <w:r w:rsidRPr="009042C9">
        <w:t>ngag</w:t>
      </w:r>
      <w:r>
        <w:t>e</w:t>
      </w:r>
      <w:r w:rsidRPr="009042C9">
        <w:t xml:space="preserve"> in fraternisation</w:t>
      </w:r>
    </w:p>
    <w:p w14:paraId="05BFA3EB" w14:textId="77777777" w:rsidR="00BE7EDF" w:rsidRPr="009042C9" w:rsidRDefault="00BE7EDF" w:rsidP="00BE7EDF">
      <w:pPr>
        <w:pStyle w:val="ListParagraph"/>
        <w:numPr>
          <w:ilvl w:val="0"/>
          <w:numId w:val="8"/>
        </w:numPr>
        <w:spacing w:after="0" w:line="240" w:lineRule="auto"/>
        <w:jc w:val="both"/>
      </w:pPr>
      <w:r>
        <w:t>E</w:t>
      </w:r>
      <w:r w:rsidRPr="009042C9">
        <w:t>ngag</w:t>
      </w:r>
      <w:r>
        <w:t>e</w:t>
      </w:r>
      <w:r w:rsidRPr="009042C9">
        <w:t xml:space="preserve"> in any relationship between any combination of </w:t>
      </w:r>
      <w:r>
        <w:t>Program</w:t>
      </w:r>
      <w:r w:rsidRPr="009042C9">
        <w:t xml:space="preserve"> personnel, Partners,</w:t>
      </w:r>
      <w:r>
        <w:t xml:space="preserve"> </w:t>
      </w:r>
      <w:r w:rsidRPr="009042C9">
        <w:t>stakeholders or beneficiaries</w:t>
      </w:r>
    </w:p>
    <w:p w14:paraId="24001AA8" w14:textId="77777777" w:rsidR="00BE7EDF" w:rsidRPr="009042C9" w:rsidRDefault="00BE7EDF" w:rsidP="00BE7EDF">
      <w:pPr>
        <w:pStyle w:val="ListParagraph"/>
        <w:numPr>
          <w:ilvl w:val="0"/>
          <w:numId w:val="8"/>
        </w:numPr>
        <w:spacing w:after="0" w:line="240" w:lineRule="auto"/>
        <w:jc w:val="both"/>
      </w:pPr>
      <w:r>
        <w:t>E</w:t>
      </w:r>
      <w:r w:rsidRPr="009042C9">
        <w:t>ngag</w:t>
      </w:r>
      <w:r>
        <w:t>e</w:t>
      </w:r>
      <w:r w:rsidRPr="009042C9">
        <w:t xml:space="preserve"> in sexually abusive or exploitative relationships</w:t>
      </w:r>
    </w:p>
    <w:p w14:paraId="330B76EA" w14:textId="77777777" w:rsidR="00BE7EDF" w:rsidRPr="009042C9" w:rsidRDefault="00BE7EDF" w:rsidP="00BE7EDF">
      <w:pPr>
        <w:pStyle w:val="ListParagraph"/>
        <w:numPr>
          <w:ilvl w:val="0"/>
          <w:numId w:val="8"/>
        </w:numPr>
        <w:spacing w:after="0" w:line="240" w:lineRule="auto"/>
        <w:jc w:val="both"/>
      </w:pPr>
      <w:r>
        <w:t>U</w:t>
      </w:r>
      <w:r w:rsidRPr="009042C9">
        <w:t>s</w:t>
      </w:r>
      <w:r>
        <w:t>e</w:t>
      </w:r>
      <w:r w:rsidRPr="009042C9">
        <w:t xml:space="preserve"> language or behaviour that is inappropriate, harassing, abusive, sexually provocative,</w:t>
      </w:r>
      <w:r>
        <w:t xml:space="preserve"> </w:t>
      </w:r>
      <w:r w:rsidRPr="009042C9">
        <w:t>demeaning or culturally inappropriate</w:t>
      </w:r>
    </w:p>
    <w:p w14:paraId="20F1D555" w14:textId="03A1FDFA" w:rsidR="00BE7EDF" w:rsidRDefault="00BE7EDF" w:rsidP="00BE7EDF">
      <w:pPr>
        <w:pStyle w:val="ListParagraph"/>
        <w:numPr>
          <w:ilvl w:val="0"/>
          <w:numId w:val="8"/>
        </w:numPr>
        <w:spacing w:after="0" w:line="240" w:lineRule="auto"/>
        <w:jc w:val="both"/>
      </w:pPr>
      <w:r>
        <w:t>S</w:t>
      </w:r>
      <w:r w:rsidRPr="009042C9">
        <w:t>har</w:t>
      </w:r>
      <w:r>
        <w:t>e</w:t>
      </w:r>
      <w:r w:rsidRPr="009042C9">
        <w:t xml:space="preserve"> personal contact details with </w:t>
      </w:r>
      <w:r>
        <w:t>Program</w:t>
      </w:r>
      <w:r w:rsidRPr="009042C9">
        <w:t xml:space="preserve"> beneficiaries</w:t>
      </w:r>
    </w:p>
    <w:p w14:paraId="78991B76" w14:textId="576652DF" w:rsidR="00BE7EDF" w:rsidRDefault="00BE7EDF" w:rsidP="00BE7EDF">
      <w:pPr>
        <w:spacing w:after="0" w:line="240" w:lineRule="auto"/>
        <w:jc w:val="both"/>
      </w:pPr>
    </w:p>
    <w:p w14:paraId="0B861A2B" w14:textId="32A69F57" w:rsidR="00BE7EDF" w:rsidRDefault="00BE7EDF" w:rsidP="00BE7EDF">
      <w:pPr>
        <w:spacing w:after="0" w:line="240" w:lineRule="auto"/>
        <w:jc w:val="both"/>
      </w:pPr>
    </w:p>
    <w:p w14:paraId="3D3B9D87" w14:textId="3317247A" w:rsidR="00BE7EDF" w:rsidRDefault="00BE7EDF" w:rsidP="00BE7EDF">
      <w:pPr>
        <w:spacing w:after="0" w:line="240" w:lineRule="auto"/>
        <w:jc w:val="both"/>
      </w:pPr>
    </w:p>
    <w:p w14:paraId="19DF2D65" w14:textId="21DD43B3" w:rsidR="00BE7EDF" w:rsidRDefault="00BE7EDF" w:rsidP="00BE7EDF">
      <w:pPr>
        <w:spacing w:after="0" w:line="240" w:lineRule="auto"/>
        <w:jc w:val="both"/>
      </w:pPr>
    </w:p>
    <w:p w14:paraId="407AF2DC" w14:textId="47C3AAAD" w:rsidR="00BE7EDF" w:rsidRDefault="00BE7EDF" w:rsidP="00BE7EDF">
      <w:pPr>
        <w:spacing w:after="0" w:line="240" w:lineRule="auto"/>
        <w:jc w:val="both"/>
      </w:pPr>
    </w:p>
    <w:p w14:paraId="38779700" w14:textId="5EE8A0E8" w:rsidR="00BE7EDF" w:rsidRDefault="00BE7EDF" w:rsidP="00BE7EDF">
      <w:pPr>
        <w:spacing w:after="0" w:line="240" w:lineRule="auto"/>
        <w:jc w:val="both"/>
      </w:pPr>
    </w:p>
    <w:p w14:paraId="1D71D02E" w14:textId="324C3DC4" w:rsidR="00BE7EDF" w:rsidRDefault="00BE7EDF" w:rsidP="00BE7EDF">
      <w:pPr>
        <w:spacing w:after="0" w:line="240" w:lineRule="auto"/>
        <w:jc w:val="both"/>
      </w:pPr>
    </w:p>
    <w:p w14:paraId="31EA65DD" w14:textId="0852AB13" w:rsidR="00BE7EDF" w:rsidRDefault="00BE7EDF" w:rsidP="00BE7EDF">
      <w:pPr>
        <w:spacing w:after="0" w:line="240" w:lineRule="auto"/>
        <w:jc w:val="both"/>
      </w:pPr>
    </w:p>
    <w:p w14:paraId="6679BEEF" w14:textId="679EB827" w:rsidR="00BE7EDF" w:rsidRDefault="00BE7EDF" w:rsidP="00BE7EDF">
      <w:pPr>
        <w:spacing w:after="0" w:line="240" w:lineRule="auto"/>
        <w:jc w:val="both"/>
      </w:pPr>
    </w:p>
    <w:p w14:paraId="4F0BAE7F" w14:textId="0E32216C" w:rsidR="00BE7EDF" w:rsidRDefault="00BE7EDF" w:rsidP="00BE7EDF">
      <w:pPr>
        <w:spacing w:after="0" w:line="240" w:lineRule="auto"/>
        <w:jc w:val="both"/>
      </w:pPr>
    </w:p>
    <w:p w14:paraId="3438D333" w14:textId="030B1064" w:rsidR="00BE7EDF" w:rsidRDefault="00BE7EDF" w:rsidP="00BE7EDF">
      <w:pPr>
        <w:spacing w:after="0" w:line="240" w:lineRule="auto"/>
        <w:jc w:val="both"/>
      </w:pPr>
    </w:p>
    <w:p w14:paraId="5A807D08" w14:textId="0E49784C" w:rsidR="00BE7EDF" w:rsidRDefault="00BE7EDF" w:rsidP="00BE7EDF">
      <w:pPr>
        <w:spacing w:after="0" w:line="240" w:lineRule="auto"/>
        <w:jc w:val="both"/>
      </w:pPr>
    </w:p>
    <w:p w14:paraId="3398C4AA" w14:textId="06BD8B6C" w:rsidR="00BE7EDF" w:rsidRDefault="00BE7EDF" w:rsidP="00BE7EDF">
      <w:pPr>
        <w:spacing w:after="0" w:line="240" w:lineRule="auto"/>
        <w:jc w:val="both"/>
      </w:pPr>
    </w:p>
    <w:p w14:paraId="309A63A9" w14:textId="2DEE116E" w:rsidR="00BE7EDF" w:rsidRDefault="00BE7EDF" w:rsidP="00BE7EDF">
      <w:pPr>
        <w:spacing w:after="0" w:line="240" w:lineRule="auto"/>
        <w:jc w:val="both"/>
      </w:pPr>
    </w:p>
    <w:p w14:paraId="211F63EF" w14:textId="4C49796D" w:rsidR="00BE7EDF" w:rsidRDefault="00BE7EDF" w:rsidP="00BE7EDF">
      <w:pPr>
        <w:spacing w:after="0" w:line="240" w:lineRule="auto"/>
        <w:jc w:val="both"/>
      </w:pPr>
    </w:p>
    <w:p w14:paraId="39C42DE1" w14:textId="3620DE11" w:rsidR="00BE7EDF" w:rsidRDefault="00BE7EDF" w:rsidP="00BE7EDF">
      <w:pPr>
        <w:spacing w:after="0" w:line="240" w:lineRule="auto"/>
        <w:jc w:val="both"/>
      </w:pPr>
    </w:p>
    <w:p w14:paraId="25F3F709" w14:textId="1B58EB57" w:rsidR="00BE7EDF" w:rsidRDefault="00BE7EDF" w:rsidP="00BE7EDF">
      <w:pPr>
        <w:spacing w:after="0" w:line="240" w:lineRule="auto"/>
        <w:jc w:val="both"/>
      </w:pPr>
    </w:p>
    <w:p w14:paraId="3D491EA1" w14:textId="3928DEE8" w:rsidR="00BE7EDF" w:rsidRDefault="00BE7EDF" w:rsidP="00BE7EDF">
      <w:pPr>
        <w:spacing w:after="0" w:line="240" w:lineRule="auto"/>
        <w:jc w:val="both"/>
      </w:pPr>
    </w:p>
    <w:p w14:paraId="6FFC2AA4" w14:textId="77777777" w:rsidR="00BE7EDF" w:rsidRDefault="00BE7EDF" w:rsidP="00BE7EDF">
      <w:pPr>
        <w:spacing w:after="0" w:line="240" w:lineRule="auto"/>
        <w:jc w:val="both"/>
      </w:pPr>
    </w:p>
    <w:p w14:paraId="7891F17F" w14:textId="77777777" w:rsidR="00BE7EDF" w:rsidRPr="00777BD8" w:rsidRDefault="00BE7EDF" w:rsidP="00BE7EDF">
      <w:pPr>
        <w:shd w:val="clear" w:color="auto" w:fill="365F91"/>
        <w:jc w:val="center"/>
        <w:rPr>
          <w:b/>
          <w:bCs/>
          <w:color w:val="FFFFFF" w:themeColor="background1"/>
          <w:sz w:val="28"/>
          <w:szCs w:val="28"/>
        </w:rPr>
      </w:pPr>
      <w:r w:rsidRPr="00777BD8">
        <w:rPr>
          <w:b/>
          <w:bCs/>
          <w:color w:val="FFFFFF" w:themeColor="background1"/>
          <w:sz w:val="28"/>
          <w:szCs w:val="28"/>
        </w:rPr>
        <w:lastRenderedPageBreak/>
        <w:t>General Code of Conduct Guidelines</w:t>
      </w:r>
    </w:p>
    <w:p w14:paraId="11EA8A41" w14:textId="77777777" w:rsidR="00BE7EDF" w:rsidRDefault="00BE7EDF" w:rsidP="00BE7EDF">
      <w:pPr>
        <w:jc w:val="both"/>
      </w:pPr>
    </w:p>
    <w:p w14:paraId="6DC68F7D" w14:textId="77777777" w:rsidR="00BE7EDF" w:rsidRPr="00360473" w:rsidRDefault="00BE7EDF" w:rsidP="00BE7EDF">
      <w:pPr>
        <w:jc w:val="both"/>
        <w:rPr>
          <w:b/>
          <w:bCs/>
        </w:rPr>
      </w:pPr>
      <w:r w:rsidRPr="00360473">
        <w:rPr>
          <w:b/>
          <w:bCs/>
        </w:rPr>
        <w:t>Do:</w:t>
      </w:r>
    </w:p>
    <w:p w14:paraId="757BB13B" w14:textId="77777777" w:rsidR="00BE7EDF" w:rsidRDefault="00BE7EDF" w:rsidP="00BE7EDF">
      <w:pPr>
        <w:pStyle w:val="ListParagraph"/>
        <w:numPr>
          <w:ilvl w:val="0"/>
          <w:numId w:val="10"/>
        </w:numPr>
        <w:spacing w:after="0" w:line="240" w:lineRule="auto"/>
        <w:jc w:val="both"/>
      </w:pPr>
      <w:r>
        <w:t>Ensure professional conduct at all times</w:t>
      </w:r>
    </w:p>
    <w:p w14:paraId="254B2A55" w14:textId="77777777" w:rsidR="00BE7EDF" w:rsidRDefault="00BE7EDF" w:rsidP="00BE7EDF">
      <w:pPr>
        <w:pStyle w:val="ListParagraph"/>
        <w:numPr>
          <w:ilvl w:val="0"/>
          <w:numId w:val="10"/>
        </w:numPr>
        <w:spacing w:after="0" w:line="240" w:lineRule="auto"/>
        <w:jc w:val="both"/>
      </w:pPr>
      <w:r>
        <w:t>Treat all persons with respect and dignity and respect their rights</w:t>
      </w:r>
    </w:p>
    <w:p w14:paraId="4FA3C922" w14:textId="77777777" w:rsidR="00BE7EDF" w:rsidRDefault="00BE7EDF" w:rsidP="00BE7EDF">
      <w:pPr>
        <w:pStyle w:val="ListParagraph"/>
        <w:numPr>
          <w:ilvl w:val="0"/>
          <w:numId w:val="10"/>
        </w:numPr>
        <w:spacing w:after="0" w:line="240" w:lineRule="auto"/>
        <w:jc w:val="both"/>
      </w:pPr>
      <w:r>
        <w:t>Comply with all Program-specific policies and the law</w:t>
      </w:r>
    </w:p>
    <w:p w14:paraId="5967F76A" w14:textId="77777777" w:rsidR="00BE7EDF" w:rsidRDefault="00BE7EDF" w:rsidP="00BE7EDF">
      <w:pPr>
        <w:pStyle w:val="ListParagraph"/>
        <w:numPr>
          <w:ilvl w:val="0"/>
          <w:numId w:val="10"/>
        </w:numPr>
        <w:spacing w:after="0" w:line="240" w:lineRule="auto"/>
        <w:jc w:val="both"/>
      </w:pPr>
      <w:r>
        <w:t>Adhere to all workplace legal and organisational health and safety requirements and be proactive in informing Program leaders of any work, health and safety issues</w:t>
      </w:r>
    </w:p>
    <w:p w14:paraId="048B8417" w14:textId="77777777" w:rsidR="00BE7EDF" w:rsidRDefault="00BE7EDF" w:rsidP="00BE7EDF">
      <w:pPr>
        <w:pStyle w:val="ListParagraph"/>
        <w:numPr>
          <w:ilvl w:val="0"/>
          <w:numId w:val="10"/>
        </w:numPr>
        <w:spacing w:after="0" w:line="240" w:lineRule="auto"/>
        <w:jc w:val="both"/>
      </w:pPr>
      <w:r>
        <w:t>Observe local laws and be sensitive to local values, culture and customs</w:t>
      </w:r>
    </w:p>
    <w:p w14:paraId="77570D04" w14:textId="77777777" w:rsidR="00BE7EDF" w:rsidRDefault="00BE7EDF" w:rsidP="00BE7EDF">
      <w:pPr>
        <w:pStyle w:val="ListParagraph"/>
        <w:numPr>
          <w:ilvl w:val="0"/>
          <w:numId w:val="10"/>
        </w:numPr>
        <w:spacing w:after="0" w:line="240" w:lineRule="auto"/>
        <w:jc w:val="both"/>
      </w:pPr>
      <w:r>
        <w:t>Report any actual or suspected wrongful acts to Program leaders</w:t>
      </w:r>
    </w:p>
    <w:p w14:paraId="619B482A" w14:textId="77777777" w:rsidR="00BE7EDF" w:rsidRDefault="00BE7EDF" w:rsidP="00BE7EDF">
      <w:pPr>
        <w:pStyle w:val="ListParagraph"/>
        <w:numPr>
          <w:ilvl w:val="0"/>
          <w:numId w:val="10"/>
        </w:numPr>
        <w:spacing w:after="0" w:line="240" w:lineRule="auto"/>
        <w:jc w:val="both"/>
      </w:pPr>
      <w:r>
        <w:t>Disclose all actual, potential and perceived conflicts of interest so that they do not impact negatively on the Program</w:t>
      </w:r>
    </w:p>
    <w:p w14:paraId="1D2C5AE3" w14:textId="77777777" w:rsidR="00BE7EDF" w:rsidRPr="00026E5E" w:rsidRDefault="00BE7EDF" w:rsidP="00BE7EDF">
      <w:pPr>
        <w:pStyle w:val="ListParagraph"/>
        <w:numPr>
          <w:ilvl w:val="0"/>
          <w:numId w:val="10"/>
        </w:numPr>
        <w:spacing w:after="0" w:line="240" w:lineRule="auto"/>
        <w:jc w:val="both"/>
      </w:pPr>
      <w:r>
        <w:t xml:space="preserve">Treat Program property </w:t>
      </w:r>
      <w:r w:rsidRPr="00026E5E">
        <w:t>and resources with due care and maintenance, ensuring that such assets are secured against theft and misuse</w:t>
      </w:r>
    </w:p>
    <w:p w14:paraId="49A771F5" w14:textId="77777777" w:rsidR="00BE7EDF" w:rsidRPr="00026E5E" w:rsidRDefault="00BE7EDF" w:rsidP="00BE7EDF">
      <w:pPr>
        <w:pStyle w:val="Default"/>
        <w:numPr>
          <w:ilvl w:val="0"/>
          <w:numId w:val="10"/>
        </w:numPr>
        <w:rPr>
          <w:sz w:val="22"/>
          <w:szCs w:val="22"/>
        </w:rPr>
      </w:pPr>
      <w:r>
        <w:rPr>
          <w:sz w:val="22"/>
          <w:szCs w:val="22"/>
        </w:rPr>
        <w:t xml:space="preserve">Respect the environment by engaging in environmentally friendly work practices </w:t>
      </w:r>
    </w:p>
    <w:p w14:paraId="37CBA663" w14:textId="77777777" w:rsidR="00BE7EDF" w:rsidRDefault="00BE7EDF" w:rsidP="00BE7EDF">
      <w:pPr>
        <w:jc w:val="both"/>
      </w:pPr>
    </w:p>
    <w:p w14:paraId="1ABAEA66" w14:textId="77777777" w:rsidR="00BE7EDF" w:rsidRPr="00F079B3" w:rsidRDefault="00BE7EDF" w:rsidP="00BE7EDF">
      <w:pPr>
        <w:jc w:val="both"/>
        <w:rPr>
          <w:b/>
          <w:bCs/>
        </w:rPr>
      </w:pPr>
      <w:r w:rsidRPr="00F079B3">
        <w:rPr>
          <w:b/>
          <w:bCs/>
        </w:rPr>
        <w:t>Do not:</w:t>
      </w:r>
    </w:p>
    <w:p w14:paraId="0FBF1B02" w14:textId="77777777" w:rsidR="00BE7EDF" w:rsidRDefault="00BE7EDF" w:rsidP="00BE7EDF">
      <w:pPr>
        <w:pStyle w:val="ListParagraph"/>
        <w:numPr>
          <w:ilvl w:val="0"/>
          <w:numId w:val="9"/>
        </w:numPr>
        <w:spacing w:after="0" w:line="240" w:lineRule="auto"/>
        <w:jc w:val="both"/>
      </w:pPr>
      <w:r>
        <w:t>Engage in any corrupt, fraudulent or criminal activity</w:t>
      </w:r>
    </w:p>
    <w:p w14:paraId="317BC7EF" w14:textId="77777777" w:rsidR="00BE7EDF" w:rsidRDefault="00BE7EDF" w:rsidP="00BE7EDF">
      <w:pPr>
        <w:pStyle w:val="ListParagraph"/>
        <w:numPr>
          <w:ilvl w:val="0"/>
          <w:numId w:val="9"/>
        </w:numPr>
        <w:spacing w:after="0" w:line="240" w:lineRule="auto"/>
        <w:jc w:val="both"/>
      </w:pPr>
      <w:r>
        <w:t xml:space="preserve">Allow </w:t>
      </w:r>
      <w:r w:rsidRPr="00026E5E">
        <w:t xml:space="preserve">the use of </w:t>
      </w:r>
      <w:r>
        <w:t>Program</w:t>
      </w:r>
      <w:r w:rsidRPr="00026E5E">
        <w:t xml:space="preserve"> property, resources or funds for anything other than their authorised purposes</w:t>
      </w:r>
    </w:p>
    <w:p w14:paraId="74B1FC1B" w14:textId="77777777" w:rsidR="00BE7EDF" w:rsidRDefault="00BE7EDF" w:rsidP="00BE7EDF">
      <w:pPr>
        <w:pStyle w:val="ListParagraph"/>
        <w:numPr>
          <w:ilvl w:val="0"/>
          <w:numId w:val="9"/>
        </w:numPr>
        <w:spacing w:after="0" w:line="240" w:lineRule="auto"/>
        <w:jc w:val="both"/>
      </w:pPr>
      <w:r>
        <w:t>Be involved in terrorist activities, support terrorism or individuals and organisations that support terrorism</w:t>
      </w:r>
    </w:p>
    <w:p w14:paraId="6B21814E" w14:textId="77777777" w:rsidR="00BE7EDF" w:rsidRPr="00026E5E" w:rsidRDefault="00BE7EDF" w:rsidP="00BE7EDF">
      <w:pPr>
        <w:pStyle w:val="ListParagraph"/>
        <w:numPr>
          <w:ilvl w:val="0"/>
          <w:numId w:val="9"/>
        </w:numPr>
        <w:spacing w:after="0" w:line="240" w:lineRule="auto"/>
        <w:jc w:val="both"/>
      </w:pPr>
      <w:r>
        <w:t>Discriminate, harass or bully anyone in any form</w:t>
      </w:r>
    </w:p>
    <w:p w14:paraId="7F6A83F2" w14:textId="77777777" w:rsidR="00BE7EDF" w:rsidRPr="00026E5E" w:rsidRDefault="00BE7EDF" w:rsidP="00BE7EDF">
      <w:pPr>
        <w:pStyle w:val="Default"/>
        <w:numPr>
          <w:ilvl w:val="0"/>
          <w:numId w:val="9"/>
        </w:numPr>
        <w:rPr>
          <w:sz w:val="22"/>
          <w:szCs w:val="22"/>
        </w:rPr>
      </w:pPr>
      <w:r>
        <w:rPr>
          <w:sz w:val="22"/>
          <w:szCs w:val="22"/>
        </w:rPr>
        <w:t xml:space="preserve">Disclose or use anything which could be considered intellectual property of the Program, unless agreed otherwise in advance </w:t>
      </w:r>
    </w:p>
    <w:p w14:paraId="3454C96F" w14:textId="77777777" w:rsidR="00BE7EDF" w:rsidRPr="00026E5E" w:rsidRDefault="00BE7EDF" w:rsidP="00BE7EDF">
      <w:pPr>
        <w:pStyle w:val="Default"/>
        <w:numPr>
          <w:ilvl w:val="0"/>
          <w:numId w:val="9"/>
        </w:numPr>
        <w:rPr>
          <w:sz w:val="22"/>
          <w:szCs w:val="22"/>
        </w:rPr>
      </w:pPr>
      <w:r>
        <w:rPr>
          <w:sz w:val="22"/>
          <w:szCs w:val="22"/>
        </w:rPr>
        <w:t xml:space="preserve">Use Program IT equipment, software, </w:t>
      </w:r>
      <w:proofErr w:type="gramStart"/>
      <w:r>
        <w:rPr>
          <w:sz w:val="22"/>
          <w:szCs w:val="22"/>
        </w:rPr>
        <w:t>e-mail</w:t>
      </w:r>
      <w:proofErr w:type="gramEnd"/>
      <w:r>
        <w:rPr>
          <w:sz w:val="22"/>
          <w:szCs w:val="22"/>
        </w:rPr>
        <w:t xml:space="preserve"> or social media platforms to engage in activity that is illegal under local or international law or that encourages conduct that would constitute a criminal offence, including any material calculated to intimidate or harasses </w:t>
      </w:r>
    </w:p>
    <w:p w14:paraId="33C07E2B" w14:textId="77777777" w:rsidR="00BE7EDF" w:rsidRDefault="00BE7EDF" w:rsidP="00BE7EDF">
      <w:pPr>
        <w:jc w:val="both"/>
      </w:pPr>
    </w:p>
    <w:p w14:paraId="7AB4FF19" w14:textId="77777777" w:rsidR="00BE7EDF" w:rsidRPr="00346233" w:rsidRDefault="00BE7EDF" w:rsidP="00BE7EDF">
      <w:pPr>
        <w:jc w:val="both"/>
      </w:pPr>
    </w:p>
    <w:p w14:paraId="1807609A" w14:textId="0637761C" w:rsidR="00FF0511" w:rsidRPr="00FF0511" w:rsidRDefault="00FF0511" w:rsidP="00F02503">
      <w:pPr>
        <w:spacing w:after="200" w:line="240" w:lineRule="auto"/>
        <w:jc w:val="both"/>
        <w:rPr>
          <w:rFonts w:eastAsia="Calibri" w:cstheme="minorHAnsi"/>
          <w:bCs/>
        </w:rPr>
      </w:pPr>
    </w:p>
    <w:sectPr w:rsidR="00FF0511" w:rsidRPr="00FF0511" w:rsidSect="00BE7EDF">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F76BF" w14:textId="77777777" w:rsidR="00C42099" w:rsidRDefault="00C42099" w:rsidP="000804A3">
      <w:pPr>
        <w:spacing w:after="0" w:line="240" w:lineRule="auto"/>
      </w:pPr>
      <w:r>
        <w:separator/>
      </w:r>
    </w:p>
  </w:endnote>
  <w:endnote w:type="continuationSeparator" w:id="0">
    <w:p w14:paraId="65DE6A5C" w14:textId="77777777" w:rsidR="00C42099" w:rsidRDefault="00C42099" w:rsidP="00080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16CEC" w14:textId="77777777" w:rsidR="00C42099" w:rsidRDefault="00C42099" w:rsidP="000804A3">
      <w:pPr>
        <w:spacing w:after="0" w:line="240" w:lineRule="auto"/>
      </w:pPr>
      <w:r>
        <w:separator/>
      </w:r>
    </w:p>
  </w:footnote>
  <w:footnote w:type="continuationSeparator" w:id="0">
    <w:p w14:paraId="7F9520A5" w14:textId="77777777" w:rsidR="00C42099" w:rsidRDefault="00C42099" w:rsidP="000804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AD21" w14:textId="41D3BC6C" w:rsidR="000804A3" w:rsidRDefault="000804A3" w:rsidP="000804A3">
    <w:pPr>
      <w:pStyle w:val="Header"/>
      <w:tabs>
        <w:tab w:val="clear" w:pos="4513"/>
        <w:tab w:val="clear" w:pos="9026"/>
        <w:tab w:val="left" w:pos="784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1194F" w14:textId="5E978CCB" w:rsidR="00BE7EDF" w:rsidRDefault="00BE7EDF">
    <w:pPr>
      <w:pStyle w:val="Header"/>
    </w:pPr>
    <w:r w:rsidRPr="00651703">
      <w:rPr>
        <w:b/>
        <w:noProof/>
        <w:lang w:val="en-GB" w:eastAsia="en-GB"/>
      </w:rPr>
      <w:drawing>
        <wp:anchor distT="0" distB="0" distL="114300" distR="114300" simplePos="0" relativeHeight="251662336" behindDoc="0" locked="0" layoutInCell="1" allowOverlap="1" wp14:anchorId="6D1B62BE" wp14:editId="0AD6513D">
          <wp:simplePos x="0" y="0"/>
          <wp:positionH relativeFrom="margin">
            <wp:posOffset>4001135</wp:posOffset>
          </wp:positionH>
          <wp:positionV relativeFrom="paragraph">
            <wp:posOffset>-127019</wp:posOffset>
          </wp:positionV>
          <wp:extent cx="1707515" cy="366395"/>
          <wp:effectExtent l="0" t="0" r="6985" b="0"/>
          <wp:wrapSquare wrapText="bothSides"/>
          <wp:docPr id="5" name="Picture 5" descr="C:\Users\Naidi\Desktop\Edmund Rice Final Logo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idi\Desktop\Edmund Rice Final Logo Hi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7515" cy="3663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lang w:val="en-GB" w:eastAsia="en-GB"/>
      </w:rPr>
      <w:drawing>
        <wp:anchor distT="0" distB="0" distL="114300" distR="114300" simplePos="0" relativeHeight="251664384" behindDoc="0" locked="0" layoutInCell="1" allowOverlap="1" wp14:anchorId="01A6154D" wp14:editId="46125E88">
          <wp:simplePos x="0" y="0"/>
          <wp:positionH relativeFrom="column">
            <wp:posOffset>1431</wp:posOffset>
          </wp:positionH>
          <wp:positionV relativeFrom="paragraph">
            <wp:posOffset>-120147</wp:posOffset>
          </wp:positionV>
          <wp:extent cx="1710966" cy="396000"/>
          <wp:effectExtent l="0" t="0" r="3810" b="0"/>
          <wp:wrapThrough wrapText="bothSides">
            <wp:wrapPolygon edited="0">
              <wp:start x="0" y="0"/>
              <wp:lineTo x="0" y="20803"/>
              <wp:lineTo x="21488" y="20803"/>
              <wp:lineTo x="21488" y="0"/>
              <wp:lineTo x="0" y="0"/>
            </wp:wrapPolygon>
          </wp:wrapThrough>
          <wp:docPr id="6" name="Picture 6"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rotWithShape="1">
                  <a:blip r:embed="rId2">
                    <a:extLst>
                      <a:ext uri="{28A0092B-C50C-407E-A947-70E740481C1C}">
                        <a14:useLocalDpi xmlns:a14="http://schemas.microsoft.com/office/drawing/2010/main" val="0"/>
                      </a:ext>
                    </a:extLst>
                  </a:blip>
                  <a:srcRect t="16056" b="18929"/>
                  <a:stretch/>
                </pic:blipFill>
                <pic:spPr bwMode="auto">
                  <a:xfrm>
                    <a:off x="0" y="0"/>
                    <a:ext cx="1710966" cy="396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C39BA"/>
    <w:multiLevelType w:val="hybridMultilevel"/>
    <w:tmpl w:val="9C26E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97FA5"/>
    <w:multiLevelType w:val="hybridMultilevel"/>
    <w:tmpl w:val="78FE2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CC5100"/>
    <w:multiLevelType w:val="hybridMultilevel"/>
    <w:tmpl w:val="5AF4A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A45B7D"/>
    <w:multiLevelType w:val="hybridMultilevel"/>
    <w:tmpl w:val="1C0A2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E529D0"/>
    <w:multiLevelType w:val="hybridMultilevel"/>
    <w:tmpl w:val="96EEA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340C3A"/>
    <w:multiLevelType w:val="hybridMultilevel"/>
    <w:tmpl w:val="CFEC24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AA57C8"/>
    <w:multiLevelType w:val="hybridMultilevel"/>
    <w:tmpl w:val="D09A6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FC384B"/>
    <w:multiLevelType w:val="hybridMultilevel"/>
    <w:tmpl w:val="E8CC5F16"/>
    <w:lvl w:ilvl="0" w:tplc="995E1D02">
      <w:start w:val="1"/>
      <w:numFmt w:val="bullet"/>
      <w:pStyle w:val="ListBullet"/>
      <w:lvlText w:val=""/>
      <w:lvlJc w:val="left"/>
      <w:pPr>
        <w:tabs>
          <w:tab w:val="num" w:pos="340"/>
        </w:tabs>
        <w:ind w:left="340" w:hanging="340"/>
      </w:pPr>
      <w:rPr>
        <w:rFonts w:ascii="Symbol" w:hAnsi="Symbol" w:hint="default"/>
        <w:color w:val="auto"/>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6DD429DB"/>
    <w:multiLevelType w:val="hybridMultilevel"/>
    <w:tmpl w:val="D5FE00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9FF0DC5"/>
    <w:multiLevelType w:val="hybridMultilevel"/>
    <w:tmpl w:val="A9465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6488864">
    <w:abstractNumId w:val="3"/>
  </w:num>
  <w:num w:numId="2" w16cid:durableId="700207941">
    <w:abstractNumId w:val="8"/>
  </w:num>
  <w:num w:numId="3" w16cid:durableId="709649712">
    <w:abstractNumId w:val="0"/>
  </w:num>
  <w:num w:numId="4" w16cid:durableId="1427383630">
    <w:abstractNumId w:val="1"/>
  </w:num>
  <w:num w:numId="5" w16cid:durableId="282616229">
    <w:abstractNumId w:val="7"/>
  </w:num>
  <w:num w:numId="6" w16cid:durableId="1016887931">
    <w:abstractNumId w:val="5"/>
  </w:num>
  <w:num w:numId="7" w16cid:durableId="176821099">
    <w:abstractNumId w:val="2"/>
  </w:num>
  <w:num w:numId="8" w16cid:durableId="297222207">
    <w:abstractNumId w:val="4"/>
  </w:num>
  <w:num w:numId="9" w16cid:durableId="1888488854">
    <w:abstractNumId w:val="9"/>
  </w:num>
  <w:num w:numId="10" w16cid:durableId="17850292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355"/>
    <w:rsid w:val="000804A3"/>
    <w:rsid w:val="000B35C5"/>
    <w:rsid w:val="00115A7B"/>
    <w:rsid w:val="00136EED"/>
    <w:rsid w:val="001C3C39"/>
    <w:rsid w:val="001D75BD"/>
    <w:rsid w:val="001E748A"/>
    <w:rsid w:val="00282CDA"/>
    <w:rsid w:val="002F1CAD"/>
    <w:rsid w:val="005A492E"/>
    <w:rsid w:val="0062065A"/>
    <w:rsid w:val="00764F1E"/>
    <w:rsid w:val="007935EA"/>
    <w:rsid w:val="008554F2"/>
    <w:rsid w:val="00860BEF"/>
    <w:rsid w:val="008B5390"/>
    <w:rsid w:val="009175F8"/>
    <w:rsid w:val="00A76355"/>
    <w:rsid w:val="00BE7EDF"/>
    <w:rsid w:val="00C12DF5"/>
    <w:rsid w:val="00C32C00"/>
    <w:rsid w:val="00C42099"/>
    <w:rsid w:val="00C53AD3"/>
    <w:rsid w:val="00C62F08"/>
    <w:rsid w:val="00E4179F"/>
    <w:rsid w:val="00EE7097"/>
    <w:rsid w:val="00EF2EDA"/>
    <w:rsid w:val="00F02503"/>
    <w:rsid w:val="00FF0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D119C"/>
  <w15:chartTrackingRefBased/>
  <w15:docId w15:val="{CB669B2F-D26B-4A54-A2BD-BA5FFCDC8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355"/>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6355"/>
    <w:pPr>
      <w:spacing w:after="0" w:line="240" w:lineRule="auto"/>
    </w:pPr>
    <w:rPr>
      <w:rFonts w:ascii="Arial" w:hAnsi="Arial" w:cs="Arial"/>
      <w:sz w:val="24"/>
      <w:szCs w:val="24"/>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04A3"/>
    <w:pPr>
      <w:ind w:left="720"/>
      <w:contextualSpacing/>
    </w:pPr>
  </w:style>
  <w:style w:type="paragraph" w:styleId="Header">
    <w:name w:val="header"/>
    <w:basedOn w:val="Normal"/>
    <w:link w:val="HeaderChar"/>
    <w:uiPriority w:val="99"/>
    <w:unhideWhenUsed/>
    <w:rsid w:val="000804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4A3"/>
    <w:rPr>
      <w:lang w:val="en-IE"/>
    </w:rPr>
  </w:style>
  <w:style w:type="paragraph" w:styleId="Footer">
    <w:name w:val="footer"/>
    <w:basedOn w:val="Normal"/>
    <w:link w:val="FooterChar"/>
    <w:uiPriority w:val="99"/>
    <w:unhideWhenUsed/>
    <w:rsid w:val="000804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4A3"/>
    <w:rPr>
      <w:lang w:val="en-IE"/>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sid w:val="002F1CAD"/>
    <w:rPr>
      <w:color w:val="954F72" w:themeColor="followedHyperlink"/>
      <w:u w:val="single"/>
    </w:rPr>
  </w:style>
  <w:style w:type="paragraph" w:styleId="Revision">
    <w:name w:val="Revision"/>
    <w:hidden/>
    <w:uiPriority w:val="99"/>
    <w:semiHidden/>
    <w:rsid w:val="00136EED"/>
    <w:pPr>
      <w:spacing w:after="0" w:line="240" w:lineRule="auto"/>
    </w:pPr>
    <w:rPr>
      <w:lang w:val="en-IE"/>
    </w:rPr>
  </w:style>
  <w:style w:type="character" w:styleId="CommentReference">
    <w:name w:val="annotation reference"/>
    <w:basedOn w:val="DefaultParagraphFont"/>
    <w:uiPriority w:val="99"/>
    <w:semiHidden/>
    <w:unhideWhenUsed/>
    <w:rsid w:val="00136EED"/>
    <w:rPr>
      <w:sz w:val="16"/>
      <w:szCs w:val="16"/>
    </w:rPr>
  </w:style>
  <w:style w:type="paragraph" w:styleId="CommentText">
    <w:name w:val="annotation text"/>
    <w:basedOn w:val="Normal"/>
    <w:link w:val="CommentTextChar"/>
    <w:uiPriority w:val="99"/>
    <w:semiHidden/>
    <w:unhideWhenUsed/>
    <w:rsid w:val="00136EED"/>
    <w:pPr>
      <w:spacing w:line="240" w:lineRule="auto"/>
    </w:pPr>
    <w:rPr>
      <w:sz w:val="20"/>
      <w:szCs w:val="20"/>
    </w:rPr>
  </w:style>
  <w:style w:type="character" w:customStyle="1" w:styleId="CommentTextChar">
    <w:name w:val="Comment Text Char"/>
    <w:basedOn w:val="DefaultParagraphFont"/>
    <w:link w:val="CommentText"/>
    <w:uiPriority w:val="99"/>
    <w:semiHidden/>
    <w:rsid w:val="00136EED"/>
    <w:rPr>
      <w:sz w:val="20"/>
      <w:szCs w:val="20"/>
      <w:lang w:val="en-IE"/>
    </w:rPr>
  </w:style>
  <w:style w:type="paragraph" w:styleId="CommentSubject">
    <w:name w:val="annotation subject"/>
    <w:basedOn w:val="CommentText"/>
    <w:next w:val="CommentText"/>
    <w:link w:val="CommentSubjectChar"/>
    <w:uiPriority w:val="99"/>
    <w:semiHidden/>
    <w:unhideWhenUsed/>
    <w:rsid w:val="00136EED"/>
    <w:rPr>
      <w:b/>
      <w:bCs/>
    </w:rPr>
  </w:style>
  <w:style w:type="character" w:customStyle="1" w:styleId="CommentSubjectChar">
    <w:name w:val="Comment Subject Char"/>
    <w:basedOn w:val="CommentTextChar"/>
    <w:link w:val="CommentSubject"/>
    <w:uiPriority w:val="99"/>
    <w:semiHidden/>
    <w:rsid w:val="00136EED"/>
    <w:rPr>
      <w:b/>
      <w:bCs/>
      <w:sz w:val="20"/>
      <w:szCs w:val="20"/>
      <w:lang w:val="en-IE"/>
    </w:rPr>
  </w:style>
  <w:style w:type="paragraph" w:styleId="ListBullet">
    <w:name w:val="List Bullet"/>
    <w:basedOn w:val="BodyText"/>
    <w:unhideWhenUsed/>
    <w:rsid w:val="00BE7EDF"/>
    <w:pPr>
      <w:numPr>
        <w:numId w:val="5"/>
      </w:numPr>
      <w:tabs>
        <w:tab w:val="clear" w:pos="340"/>
      </w:tabs>
      <w:spacing w:after="130" w:line="240" w:lineRule="auto"/>
      <w:ind w:left="720" w:hanging="360"/>
    </w:pPr>
    <w:rPr>
      <w:rFonts w:ascii="Times New Roman" w:eastAsia="Times New Roman" w:hAnsi="Times New Roman" w:cs="Times New Roman"/>
      <w:szCs w:val="20"/>
      <w:lang w:val="en-AU"/>
    </w:rPr>
  </w:style>
  <w:style w:type="paragraph" w:customStyle="1" w:styleId="Default">
    <w:name w:val="Default"/>
    <w:rsid w:val="00BE7EDF"/>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99"/>
    <w:semiHidden/>
    <w:unhideWhenUsed/>
    <w:rsid w:val="00BE7EDF"/>
    <w:pPr>
      <w:spacing w:after="120"/>
    </w:pPr>
  </w:style>
  <w:style w:type="character" w:customStyle="1" w:styleId="BodyTextChar">
    <w:name w:val="Body Text Char"/>
    <w:basedOn w:val="DefaultParagraphFont"/>
    <w:link w:val="BodyText"/>
    <w:uiPriority w:val="99"/>
    <w:semiHidden/>
    <w:rsid w:val="00BE7EDF"/>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Naidi McDonnell</dc:creator>
  <cp:keywords/>
  <dc:description/>
  <cp:lastModifiedBy>Sabine Walther</cp:lastModifiedBy>
  <cp:revision>6</cp:revision>
  <dcterms:created xsi:type="dcterms:W3CDTF">2022-05-25T23:19:00Z</dcterms:created>
  <dcterms:modified xsi:type="dcterms:W3CDTF">2022-06-24T07:35:00Z</dcterms:modified>
</cp:coreProperties>
</file>